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F9EC" w14:textId="78C088A2" w:rsidR="00A81F1B" w:rsidRDefault="000D660D" w:rsidP="009C181C">
      <w:pPr>
        <w:widowControl w:val="0"/>
        <w:suppressAutoHyphens/>
        <w:spacing w:after="0" w:line="276" w:lineRule="auto"/>
        <w:ind w:left="3119"/>
        <w:textAlignment w:val="baseline"/>
        <w:rPr>
          <w:rFonts w:ascii="Century Gothic" w:eastAsia="Times New Roman" w:hAnsi="Century Gothic" w:cs="Times New Roman"/>
          <w:b/>
          <w:szCs w:val="24"/>
          <w:lang w:eastAsia="ar-SA"/>
        </w:rPr>
      </w:pPr>
      <w:r w:rsidRPr="001928DA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="007304FE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DE DESEMPENHO</w:t>
      </w:r>
      <w:r w:rsidRPr="001928DA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="009C181C" w:rsidRPr="001928DA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DE </w:t>
      </w:r>
      <w:r w:rsidR="007F7F9E">
        <w:rPr>
          <w:rFonts w:ascii="Century Gothic" w:eastAsia="Times New Roman" w:hAnsi="Century Gothic" w:cs="Times New Roman"/>
          <w:b/>
          <w:szCs w:val="24"/>
          <w:lang w:eastAsia="ar-SA"/>
        </w:rPr>
        <w:t>EFICIENTIZAÇÃO ENERGÉTICA</w:t>
      </w:r>
      <w:r w:rsidR="009C181C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="009C181C" w:rsidRPr="0024155A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QUE ENTRE SI CELEBRAM, DE UM LADO A </w:t>
      </w:r>
      <w:r w:rsidR="009C181C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</w:t>
      </w:r>
      <w:r w:rsidR="000F055F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ESPÍRITO SANTO </w:t>
      </w:r>
      <w:r w:rsidR="009C181C">
        <w:rPr>
          <w:rFonts w:ascii="Century Gothic" w:eastAsia="Times New Roman" w:hAnsi="Century Gothic" w:cs="Times New Roman"/>
          <w:b/>
          <w:szCs w:val="24"/>
          <w:lang w:eastAsia="ar-SA"/>
        </w:rPr>
        <w:t>DISTRIBUIÇÃO DE ENERGIA S.A.</w:t>
      </w:r>
      <w:r w:rsidR="009C181C" w:rsidRPr="0024155A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E DE OUTRO</w:t>
      </w:r>
      <w:r w:rsidR="009C181C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="008D5810" w:rsidRPr="008D5810">
        <w:rPr>
          <w:rFonts w:ascii="Century Gothic" w:eastAsia="Times New Roman" w:hAnsi="Century Gothic" w:cs="Times New Roman"/>
          <w:b/>
          <w:szCs w:val="24"/>
          <w:highlight w:val="yellow"/>
          <w:lang w:eastAsia="ar-SA"/>
        </w:rPr>
        <w:t>XXXXXXXXXXXXXXXXX</w:t>
      </w:r>
      <w:r w:rsidR="007F7F9E"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>,</w:t>
      </w:r>
      <w:r w:rsidR="009C181C" w:rsidRPr="0024155A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VISANDO A EFICIENTIZAÇÃO ENERGÉTICA </w:t>
      </w:r>
      <w:r w:rsidR="00AD1BFF" w:rsidRPr="00AD1BFF">
        <w:rPr>
          <w:rFonts w:ascii="Century Gothic" w:eastAsia="Times New Roman" w:hAnsi="Century Gothic" w:cs="Times New Roman"/>
          <w:b/>
          <w:szCs w:val="24"/>
          <w:highlight w:val="yellow"/>
          <w:lang w:eastAsia="ar-SA"/>
        </w:rPr>
        <w:t>XXXXXXXXXXXX</w:t>
      </w:r>
      <w:r w:rsidR="007F7F9E">
        <w:rPr>
          <w:rFonts w:ascii="Century Gothic" w:eastAsia="Times New Roman" w:hAnsi="Century Gothic" w:cs="Times New Roman"/>
          <w:b/>
          <w:szCs w:val="24"/>
          <w:lang w:eastAsia="ar-SA"/>
        </w:rPr>
        <w:t>.</w:t>
      </w:r>
    </w:p>
    <w:p w14:paraId="4105A754" w14:textId="77777777" w:rsidR="009C181C" w:rsidRPr="0024155A" w:rsidRDefault="009C181C" w:rsidP="009C181C">
      <w:pPr>
        <w:widowControl w:val="0"/>
        <w:suppressAutoHyphens/>
        <w:spacing w:after="0" w:line="276" w:lineRule="auto"/>
        <w:ind w:left="3119"/>
        <w:textAlignment w:val="baseline"/>
        <w:rPr>
          <w:rFonts w:ascii="Century Gothic" w:eastAsia="Times New Roman" w:hAnsi="Century Gothic" w:cs="Times New Roman"/>
          <w:b/>
          <w:szCs w:val="24"/>
          <w:lang w:eastAsia="ar-SA"/>
        </w:rPr>
      </w:pPr>
    </w:p>
    <w:p w14:paraId="10F11E21" w14:textId="77777777" w:rsidR="0083149C" w:rsidRDefault="0083149C" w:rsidP="008E3535">
      <w:pPr>
        <w:spacing w:after="0" w:line="259" w:lineRule="auto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Pelo presente instrumento particular, de um lado,</w:t>
      </w:r>
    </w:p>
    <w:p w14:paraId="0D1D9EF3" w14:textId="77777777" w:rsidR="0083149C" w:rsidRDefault="0083149C" w:rsidP="008E3535">
      <w:pPr>
        <w:spacing w:after="0" w:line="259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44678447" w14:textId="5839C719" w:rsidR="0083149C" w:rsidRPr="00E40B09" w:rsidRDefault="000D660D" w:rsidP="00E40B09">
      <w:pPr>
        <w:pStyle w:val="PargrafodaLista"/>
        <w:numPr>
          <w:ilvl w:val="0"/>
          <w:numId w:val="73"/>
        </w:numPr>
        <w:spacing w:after="0" w:line="259" w:lineRule="auto"/>
        <w:ind w:left="567" w:hanging="425"/>
        <w:rPr>
          <w:rFonts w:ascii="Century Gothic" w:hAnsi="Century Gothic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</w:t>
      </w:r>
      <w:r w:rsidR="000F055F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ESPÍRITO SANTO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DISTRIBUIÇÃO DE ENERGIA S.A.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, pessoa jurídica de direito privado,</w:t>
      </w:r>
      <w:r w:rsidR="0083149C">
        <w:rPr>
          <w:rFonts w:ascii="Century Gothic" w:eastAsia="Times New Roman" w:hAnsi="Century Gothic" w:cs="Times New Roman"/>
          <w:szCs w:val="24"/>
          <w:lang w:eastAsia="ar-SA"/>
        </w:rPr>
        <w:t xml:space="preserve"> concessionária de serviço público de distribuição de energia elétrica,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com sede </w:t>
      </w:r>
      <w:r w:rsidR="0083149C" w:rsidRPr="00E40B09">
        <w:rPr>
          <w:rFonts w:ascii="Century Gothic" w:eastAsia="Times New Roman" w:hAnsi="Century Gothic" w:cs="Times New Roman"/>
          <w:szCs w:val="24"/>
          <w:lang w:eastAsia="ar-SA"/>
        </w:rPr>
        <w:t>na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4F4A08">
        <w:rPr>
          <w:rFonts w:ascii="Century Gothic" w:eastAsia="Times New Roman" w:hAnsi="Century Gothic" w:cs="Times New Roman"/>
          <w:szCs w:val="24"/>
          <w:lang w:eastAsia="ar-SA"/>
        </w:rPr>
        <w:t xml:space="preserve">Rua Florentino </w:t>
      </w:r>
      <w:proofErr w:type="spellStart"/>
      <w:r w:rsidR="004F4A08">
        <w:rPr>
          <w:rFonts w:ascii="Century Gothic" w:eastAsia="Times New Roman" w:hAnsi="Century Gothic" w:cs="Times New Roman"/>
          <w:szCs w:val="24"/>
          <w:lang w:eastAsia="ar-SA"/>
        </w:rPr>
        <w:t>Faller</w:t>
      </w:r>
      <w:proofErr w:type="spellEnd"/>
      <w:r w:rsidRPr="00E40B09">
        <w:rPr>
          <w:rFonts w:ascii="Century Gothic" w:hAnsi="Century Gothic"/>
          <w:szCs w:val="24"/>
        </w:rPr>
        <w:t xml:space="preserve">, </w:t>
      </w:r>
      <w:r w:rsidR="00484487">
        <w:rPr>
          <w:rFonts w:ascii="Century Gothic" w:hAnsi="Century Gothic"/>
          <w:szCs w:val="24"/>
        </w:rPr>
        <w:t>n. º</w:t>
      </w:r>
      <w:r w:rsidR="0083149C">
        <w:rPr>
          <w:rFonts w:ascii="Century Gothic" w:hAnsi="Century Gothic"/>
          <w:szCs w:val="24"/>
        </w:rPr>
        <w:t xml:space="preserve"> </w:t>
      </w:r>
      <w:r w:rsidR="004F4A08">
        <w:rPr>
          <w:rFonts w:ascii="Century Gothic" w:hAnsi="Century Gothic"/>
          <w:szCs w:val="24"/>
        </w:rPr>
        <w:t>80</w:t>
      </w:r>
      <w:r w:rsidRPr="00E40B09">
        <w:rPr>
          <w:rFonts w:ascii="Century Gothic" w:hAnsi="Century Gothic"/>
          <w:szCs w:val="24"/>
        </w:rPr>
        <w:t>,</w:t>
      </w:r>
      <w:r w:rsidR="00263B20">
        <w:rPr>
          <w:rFonts w:ascii="Century Gothic" w:hAnsi="Century Gothic"/>
          <w:szCs w:val="24"/>
        </w:rPr>
        <w:t xml:space="preserve"> </w:t>
      </w:r>
      <w:r w:rsidR="004F4A08">
        <w:rPr>
          <w:rFonts w:ascii="Century Gothic" w:hAnsi="Century Gothic"/>
          <w:szCs w:val="24"/>
        </w:rPr>
        <w:t>Enseada do Sua</w:t>
      </w:r>
      <w:r w:rsidRPr="00E40B09">
        <w:rPr>
          <w:rFonts w:ascii="Century Gothic" w:hAnsi="Century Gothic"/>
          <w:szCs w:val="24"/>
        </w:rPr>
        <w:t xml:space="preserve"> </w:t>
      </w:r>
      <w:r w:rsidR="004F4A08">
        <w:rPr>
          <w:rFonts w:ascii="Century Gothic" w:hAnsi="Century Gothic"/>
          <w:szCs w:val="24"/>
        </w:rPr>
        <w:t>–</w:t>
      </w:r>
      <w:r w:rsidRPr="00E40B09">
        <w:rPr>
          <w:rFonts w:ascii="Century Gothic" w:hAnsi="Century Gothic"/>
          <w:szCs w:val="24"/>
        </w:rPr>
        <w:t xml:space="preserve"> </w:t>
      </w:r>
      <w:r w:rsidR="004F4A08">
        <w:rPr>
          <w:rFonts w:ascii="Century Gothic" w:hAnsi="Century Gothic"/>
          <w:szCs w:val="24"/>
        </w:rPr>
        <w:t xml:space="preserve">CEP 29.050-310, </w:t>
      </w:r>
      <w:r w:rsidR="00263B20">
        <w:rPr>
          <w:rFonts w:ascii="Century Gothic" w:hAnsi="Century Gothic"/>
          <w:szCs w:val="24"/>
        </w:rPr>
        <w:t>Vitória</w:t>
      </w:r>
      <w:r w:rsidR="0083149C">
        <w:rPr>
          <w:rFonts w:ascii="Century Gothic" w:hAnsi="Century Gothic"/>
          <w:szCs w:val="24"/>
        </w:rPr>
        <w:t>, estado d</w:t>
      </w:r>
      <w:r w:rsidR="00263B20">
        <w:rPr>
          <w:rFonts w:ascii="Century Gothic" w:hAnsi="Century Gothic"/>
          <w:szCs w:val="24"/>
        </w:rPr>
        <w:t>o Espírito Santo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, inscrita </w:t>
      </w:r>
      <w:r w:rsidR="0083149C">
        <w:rPr>
          <w:rFonts w:ascii="Century Gothic" w:eastAsia="Times New Roman" w:hAnsi="Century Gothic" w:cs="Times New Roman"/>
          <w:szCs w:val="24"/>
          <w:lang w:eastAsia="ar-SA"/>
        </w:rPr>
        <w:t xml:space="preserve">no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CNPJ</w:t>
      </w:r>
      <w:r w:rsidR="0083149C">
        <w:rPr>
          <w:rFonts w:ascii="Century Gothic" w:eastAsia="Times New Roman" w:hAnsi="Century Gothic" w:cs="Times New Roman"/>
          <w:szCs w:val="24"/>
          <w:lang w:eastAsia="ar-SA"/>
        </w:rPr>
        <w:t>/MF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sob </w:t>
      </w:r>
      <w:r w:rsidR="0083149C">
        <w:rPr>
          <w:rFonts w:ascii="Century Gothic" w:eastAsia="Times New Roman" w:hAnsi="Century Gothic" w:cs="Times New Roman"/>
          <w:szCs w:val="24"/>
          <w:lang w:eastAsia="ar-SA"/>
        </w:rPr>
        <w:t xml:space="preserve">o </w:t>
      </w:r>
      <w:r w:rsidR="00484487" w:rsidRPr="00E40B09">
        <w:rPr>
          <w:rFonts w:ascii="Century Gothic" w:eastAsia="Times New Roman" w:hAnsi="Century Gothic" w:cs="Times New Roman"/>
          <w:szCs w:val="24"/>
          <w:lang w:eastAsia="ar-SA"/>
        </w:rPr>
        <w:t>n</w:t>
      </w:r>
      <w:r w:rsidR="00484487">
        <w:rPr>
          <w:rFonts w:ascii="Century Gothic" w:eastAsia="Times New Roman" w:hAnsi="Century Gothic" w:cs="Times New Roman"/>
          <w:szCs w:val="24"/>
          <w:lang w:eastAsia="ar-SA"/>
        </w:rPr>
        <w:t>.</w:t>
      </w:r>
      <w:r w:rsidR="00484487"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º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263B20">
        <w:rPr>
          <w:rFonts w:ascii="Century Gothic" w:eastAsia="Times New Roman" w:hAnsi="Century Gothic" w:cs="Times New Roman"/>
          <w:szCs w:val="24"/>
          <w:lang w:eastAsia="ar-SA"/>
        </w:rPr>
        <w:t>28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.</w:t>
      </w:r>
      <w:r w:rsidR="00263B20">
        <w:rPr>
          <w:rFonts w:ascii="Century Gothic" w:eastAsia="Times New Roman" w:hAnsi="Century Gothic" w:cs="Times New Roman"/>
          <w:szCs w:val="24"/>
          <w:lang w:eastAsia="ar-SA"/>
        </w:rPr>
        <w:t>152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.</w:t>
      </w:r>
      <w:r w:rsidR="00263B20">
        <w:rPr>
          <w:rFonts w:ascii="Century Gothic" w:eastAsia="Times New Roman" w:hAnsi="Century Gothic" w:cs="Times New Roman"/>
          <w:szCs w:val="24"/>
          <w:lang w:eastAsia="ar-SA"/>
        </w:rPr>
        <w:t>650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/0001-</w:t>
      </w:r>
      <w:r w:rsidR="00263B20">
        <w:rPr>
          <w:rFonts w:ascii="Century Gothic" w:eastAsia="Times New Roman" w:hAnsi="Century Gothic" w:cs="Times New Roman"/>
          <w:szCs w:val="24"/>
          <w:lang w:eastAsia="ar-SA"/>
        </w:rPr>
        <w:t>71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, neste ato representada </w:t>
      </w:r>
      <w:r w:rsidR="0083149C">
        <w:rPr>
          <w:rFonts w:ascii="Century Gothic" w:eastAsia="Times New Roman" w:hAnsi="Century Gothic" w:cs="Times New Roman"/>
          <w:szCs w:val="24"/>
          <w:lang w:eastAsia="ar-SA"/>
        </w:rPr>
        <w:t>na forma de seu Estatuto Social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83149C">
        <w:rPr>
          <w:rFonts w:ascii="Century Gothic" w:eastAsia="Times New Roman" w:hAnsi="Century Gothic" w:cs="Times New Roman"/>
          <w:szCs w:val="24"/>
          <w:lang w:eastAsia="ar-SA"/>
        </w:rPr>
        <w:t xml:space="preserve">doravante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denominada </w:t>
      </w:r>
      <w:r w:rsidR="0083149C">
        <w:rPr>
          <w:szCs w:val="24"/>
          <w:lang w:eastAsia="ar-SA"/>
        </w:rPr>
        <w:t>“</w:t>
      </w:r>
      <w:r w:rsidR="009C181C" w:rsidRPr="00E40B09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EDP </w:t>
      </w:r>
      <w:r w:rsidR="00263B20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ESPÍRITO SANTO</w:t>
      </w:r>
      <w:r w:rsidR="0083149C">
        <w:rPr>
          <w:rFonts w:ascii="Century Gothic" w:eastAsia="Times New Roman" w:hAnsi="Century Gothic" w:cs="Times New Roman"/>
          <w:noProof/>
          <w:szCs w:val="24"/>
          <w:lang w:eastAsia="ar-SA"/>
        </w:rPr>
        <w:t>”;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e</w:t>
      </w:r>
      <w:r w:rsidR="0083149C">
        <w:rPr>
          <w:rFonts w:ascii="Century Gothic" w:eastAsia="Times New Roman" w:hAnsi="Century Gothic" w:cs="Times New Roman"/>
          <w:szCs w:val="24"/>
          <w:lang w:eastAsia="ar-SA"/>
        </w:rPr>
        <w:t>, de outro lado,</w:t>
      </w:r>
    </w:p>
    <w:p w14:paraId="524A73E1" w14:textId="77777777" w:rsidR="0083149C" w:rsidRPr="00E40B09" w:rsidRDefault="0083149C" w:rsidP="00E40B09">
      <w:pPr>
        <w:pStyle w:val="PargrafodaLista"/>
        <w:spacing w:after="0" w:line="259" w:lineRule="auto"/>
        <w:ind w:left="567" w:hanging="425"/>
        <w:rPr>
          <w:rFonts w:ascii="Century Gothic" w:hAnsi="Century Gothic"/>
          <w:szCs w:val="24"/>
          <w:lang w:eastAsia="ar-SA"/>
        </w:rPr>
      </w:pPr>
    </w:p>
    <w:p w14:paraId="0D4C61A6" w14:textId="5BE84216" w:rsidR="0083149C" w:rsidRDefault="00B018A9" w:rsidP="00E40B09">
      <w:pPr>
        <w:pStyle w:val="PargrafodaLista"/>
        <w:numPr>
          <w:ilvl w:val="0"/>
          <w:numId w:val="73"/>
        </w:numPr>
        <w:spacing w:after="0" w:line="259" w:lineRule="auto"/>
        <w:ind w:left="567" w:hanging="425"/>
        <w:rPr>
          <w:rFonts w:ascii="Century Gothic" w:hAnsi="Century Gothic"/>
          <w:szCs w:val="24"/>
          <w:lang w:eastAsia="ar-SA"/>
        </w:rPr>
      </w:pPr>
      <w:r w:rsidRPr="00B018A9">
        <w:rPr>
          <w:rFonts w:ascii="Century Gothic" w:eastAsia="Times New Roman" w:hAnsi="Century Gothic" w:cs="Times New Roman"/>
          <w:b/>
          <w:szCs w:val="24"/>
          <w:highlight w:val="yellow"/>
          <w:lang w:eastAsia="ar-SA"/>
        </w:rPr>
        <w:t>XXXXXXXXXXXXXXXXXXXXXXXX</w:t>
      </w:r>
      <w:r w:rsidR="000D660D" w:rsidRPr="00E40B09">
        <w:rPr>
          <w:rFonts w:ascii="Century Gothic" w:hAnsi="Century Gothic"/>
          <w:szCs w:val="24"/>
          <w:lang w:eastAsia="ar-SA"/>
        </w:rPr>
        <w:t>, com sede na</w:t>
      </w:r>
      <w:r>
        <w:rPr>
          <w:rFonts w:ascii="Century Gothic" w:hAnsi="Century Gothic"/>
          <w:szCs w:val="24"/>
          <w:lang w:eastAsia="ar-SA"/>
        </w:rPr>
        <w:t xml:space="preserve"> </w:t>
      </w:r>
      <w:r w:rsidRPr="00B018A9">
        <w:rPr>
          <w:rFonts w:ascii="Century Gothic" w:hAnsi="Century Gothic"/>
          <w:szCs w:val="24"/>
          <w:highlight w:val="yellow"/>
          <w:lang w:eastAsia="ar-SA"/>
        </w:rPr>
        <w:t>XXXXXXXXXXXXXXXXXXXXXXXXXXXXXXXXXXXXXXXXXXXXXXXXXXXXXXXXXX</w:t>
      </w:r>
      <w:r w:rsidR="000D660D" w:rsidRPr="00E40B09">
        <w:rPr>
          <w:rFonts w:ascii="Century Gothic" w:hAnsi="Century Gothic"/>
          <w:szCs w:val="24"/>
          <w:lang w:eastAsia="ar-SA"/>
        </w:rPr>
        <w:t xml:space="preserve">, inscrita no CNPJ/MF sob </w:t>
      </w:r>
      <w:r w:rsidR="000D660D" w:rsidRPr="009A4475">
        <w:rPr>
          <w:rFonts w:ascii="Century Gothic" w:hAnsi="Century Gothic"/>
          <w:szCs w:val="24"/>
          <w:lang w:eastAsia="ar-SA"/>
        </w:rPr>
        <w:t>o</w:t>
      </w:r>
      <w:r>
        <w:rPr>
          <w:rFonts w:ascii="Century Gothic" w:hAnsi="Century Gothic"/>
          <w:color w:val="FF0000"/>
          <w:szCs w:val="24"/>
          <w:lang w:eastAsia="ar-SA"/>
        </w:rPr>
        <w:t xml:space="preserve"> </w:t>
      </w:r>
      <w:proofErr w:type="spellStart"/>
      <w:r w:rsidR="000D660D" w:rsidRPr="00DA2EB6">
        <w:rPr>
          <w:rFonts w:ascii="Century Gothic" w:hAnsi="Century Gothic"/>
          <w:szCs w:val="24"/>
          <w:lang w:eastAsia="ar-SA"/>
        </w:rPr>
        <w:t>n</w:t>
      </w:r>
      <w:r w:rsidR="0083149C" w:rsidRPr="00DA2EB6">
        <w:rPr>
          <w:rFonts w:ascii="Century Gothic" w:hAnsi="Century Gothic"/>
          <w:szCs w:val="24"/>
          <w:lang w:eastAsia="ar-SA"/>
        </w:rPr>
        <w:t>.</w:t>
      </w:r>
      <w:r w:rsidR="000D660D" w:rsidRPr="00DA2EB6">
        <w:rPr>
          <w:rFonts w:ascii="Century Gothic" w:hAnsi="Century Gothic"/>
          <w:szCs w:val="24"/>
          <w:lang w:eastAsia="ar-SA"/>
        </w:rPr>
        <w:t>°</w:t>
      </w:r>
      <w:proofErr w:type="spellEnd"/>
      <w:r>
        <w:rPr>
          <w:rFonts w:ascii="Century Gothic" w:hAnsi="Century Gothic"/>
          <w:szCs w:val="24"/>
          <w:lang w:eastAsia="ar-SA"/>
        </w:rPr>
        <w:t xml:space="preserve"> </w:t>
      </w:r>
      <w:r w:rsidRPr="00B018A9">
        <w:rPr>
          <w:rFonts w:ascii="Century Gothic" w:hAnsi="Century Gothic"/>
          <w:szCs w:val="24"/>
          <w:highlight w:val="yellow"/>
          <w:lang w:eastAsia="ar-SA"/>
        </w:rPr>
        <w:t>XX.XXX.XXX/XXXX - XX</w:t>
      </w:r>
      <w:r w:rsidR="000D660D" w:rsidRPr="00E40B09">
        <w:rPr>
          <w:rFonts w:ascii="Century Gothic" w:hAnsi="Century Gothic"/>
          <w:szCs w:val="24"/>
          <w:lang w:eastAsia="ar-SA"/>
        </w:rPr>
        <w:t xml:space="preserve">, neste ato </w:t>
      </w:r>
      <w:proofErr w:type="gramStart"/>
      <w:r w:rsidR="000D660D" w:rsidRPr="00E40B09">
        <w:rPr>
          <w:rFonts w:ascii="Century Gothic" w:hAnsi="Century Gothic"/>
          <w:szCs w:val="24"/>
          <w:lang w:eastAsia="ar-SA"/>
        </w:rPr>
        <w:t>representada</w:t>
      </w:r>
      <w:proofErr w:type="gramEnd"/>
      <w:r w:rsidR="000D660D" w:rsidRPr="00E40B09">
        <w:rPr>
          <w:rFonts w:ascii="Century Gothic" w:hAnsi="Century Gothic"/>
          <w:szCs w:val="24"/>
          <w:lang w:eastAsia="ar-SA"/>
        </w:rPr>
        <w:t xml:space="preserve"> na forma </w:t>
      </w:r>
      <w:r w:rsidR="0083149C">
        <w:rPr>
          <w:rFonts w:ascii="Century Gothic" w:hAnsi="Century Gothic"/>
          <w:szCs w:val="24"/>
          <w:lang w:eastAsia="ar-SA"/>
        </w:rPr>
        <w:t>de</w:t>
      </w:r>
      <w:r w:rsidR="0083149C" w:rsidRPr="00E40B09">
        <w:rPr>
          <w:rFonts w:ascii="Century Gothic" w:hAnsi="Century Gothic"/>
          <w:szCs w:val="24"/>
          <w:lang w:eastAsia="ar-SA"/>
        </w:rPr>
        <w:t xml:space="preserve"> </w:t>
      </w:r>
      <w:r w:rsidR="000D660D" w:rsidRPr="00E40B09">
        <w:rPr>
          <w:rFonts w:ascii="Century Gothic" w:hAnsi="Century Gothic"/>
          <w:szCs w:val="24"/>
          <w:lang w:eastAsia="ar-SA"/>
        </w:rPr>
        <w:t xml:space="preserve">seus atos constitutivos, doravante </w:t>
      </w:r>
      <w:r w:rsidR="000F6ADD" w:rsidRPr="00E40B09">
        <w:rPr>
          <w:rFonts w:ascii="Century Gothic" w:hAnsi="Century Gothic"/>
          <w:szCs w:val="24"/>
          <w:lang w:eastAsia="ar-SA"/>
        </w:rPr>
        <w:t>denominada “</w:t>
      </w:r>
      <w:r w:rsidR="00DA2EB6" w:rsidRPr="00DA2EB6">
        <w:rPr>
          <w:rFonts w:ascii="Century Gothic" w:hAnsi="Century Gothic"/>
          <w:b/>
          <w:szCs w:val="24"/>
          <w:lang w:eastAsia="ar-SA"/>
        </w:rPr>
        <w:t>CONTRATADA</w:t>
      </w:r>
      <w:r w:rsidR="0083149C" w:rsidRPr="00DA2EB6">
        <w:rPr>
          <w:rFonts w:ascii="Century Gothic" w:hAnsi="Century Gothic"/>
          <w:szCs w:val="24"/>
          <w:lang w:eastAsia="ar-SA"/>
        </w:rPr>
        <w:t>”;</w:t>
      </w:r>
      <w:r w:rsidR="006167BD" w:rsidRPr="00E40B09">
        <w:rPr>
          <w:rFonts w:ascii="Century Gothic" w:hAnsi="Century Gothic"/>
          <w:szCs w:val="24"/>
          <w:lang w:eastAsia="ar-SA"/>
        </w:rPr>
        <w:t xml:space="preserve"> </w:t>
      </w:r>
      <w:r w:rsidR="000D660D" w:rsidRPr="00E40B09">
        <w:rPr>
          <w:rFonts w:ascii="Century Gothic" w:hAnsi="Century Gothic"/>
          <w:szCs w:val="24"/>
          <w:lang w:eastAsia="ar-SA"/>
        </w:rPr>
        <w:t>e</w:t>
      </w:r>
      <w:r w:rsidR="00871034" w:rsidRPr="00E40B09">
        <w:rPr>
          <w:rFonts w:ascii="Century Gothic" w:hAnsi="Century Gothic"/>
          <w:szCs w:val="24"/>
          <w:lang w:eastAsia="ar-SA"/>
        </w:rPr>
        <w:t xml:space="preserve">, ainda, </w:t>
      </w:r>
    </w:p>
    <w:p w14:paraId="464AC7CA" w14:textId="77777777" w:rsidR="0083149C" w:rsidRPr="00E40B09" w:rsidRDefault="0083149C" w:rsidP="00E40B09">
      <w:pPr>
        <w:pStyle w:val="PargrafodaLista"/>
        <w:ind w:left="567" w:hanging="425"/>
        <w:rPr>
          <w:rFonts w:ascii="Century Gothic" w:hAnsi="Century Gothic"/>
          <w:b/>
          <w:color w:val="FF0000"/>
          <w:szCs w:val="24"/>
          <w:highlight w:val="yellow"/>
          <w:lang w:eastAsia="ar-SA"/>
        </w:rPr>
      </w:pPr>
    </w:p>
    <w:p w14:paraId="3DDF69D9" w14:textId="6CAC14B7" w:rsidR="00C777C1" w:rsidRPr="00E40B09" w:rsidRDefault="00B018A9" w:rsidP="00E40B09">
      <w:pPr>
        <w:pStyle w:val="PargrafodaLista"/>
        <w:numPr>
          <w:ilvl w:val="0"/>
          <w:numId w:val="73"/>
        </w:numPr>
        <w:spacing w:after="0" w:line="259" w:lineRule="auto"/>
        <w:ind w:left="567" w:hanging="425"/>
        <w:rPr>
          <w:rFonts w:ascii="Century Gothic" w:hAnsi="Century Gothic"/>
          <w:szCs w:val="24"/>
          <w:lang w:eastAsia="ar-SA"/>
        </w:rPr>
      </w:pPr>
      <w:r w:rsidRPr="00B018A9">
        <w:rPr>
          <w:rFonts w:ascii="Century Gothic" w:hAnsi="Century Gothic"/>
          <w:szCs w:val="24"/>
          <w:highlight w:val="yellow"/>
          <w:lang w:eastAsia="ar-SA"/>
        </w:rPr>
        <w:t>XXXXXXXXXXXXXXXXXXXXX</w:t>
      </w:r>
      <w:r w:rsidR="00871034" w:rsidRPr="001E76CC">
        <w:rPr>
          <w:rFonts w:ascii="Century Gothic" w:hAnsi="Century Gothic"/>
          <w:szCs w:val="24"/>
          <w:lang w:eastAsia="ar-SA"/>
        </w:rPr>
        <w:t xml:space="preserve">, com sede na </w:t>
      </w:r>
      <w:r w:rsidRPr="00B018A9">
        <w:rPr>
          <w:rFonts w:ascii="Century Gothic" w:hAnsi="Century Gothic"/>
          <w:szCs w:val="24"/>
          <w:highlight w:val="yellow"/>
          <w:lang w:eastAsia="ar-SA"/>
        </w:rPr>
        <w:t>XXXXXXXXXXXXXXXXXXXXXXXXX</w:t>
      </w:r>
      <w:r w:rsidR="00A94CB7" w:rsidRPr="001E76CC">
        <w:rPr>
          <w:rFonts w:ascii="Century Gothic" w:hAnsi="Century Gothic"/>
          <w:szCs w:val="24"/>
          <w:lang w:eastAsia="ar-SA"/>
        </w:rPr>
        <w:t>, estado de</w:t>
      </w:r>
      <w:r w:rsidR="001E76CC" w:rsidRPr="001E76CC">
        <w:rPr>
          <w:rFonts w:ascii="Century Gothic" w:hAnsi="Century Gothic"/>
          <w:szCs w:val="24"/>
          <w:lang w:eastAsia="ar-SA"/>
        </w:rPr>
        <w:t xml:space="preserve"> Espírito Santo</w:t>
      </w:r>
      <w:r w:rsidR="00A94CB7" w:rsidRPr="001E76CC">
        <w:rPr>
          <w:rFonts w:ascii="Century Gothic" w:hAnsi="Century Gothic"/>
          <w:szCs w:val="24"/>
          <w:lang w:eastAsia="ar-SA"/>
        </w:rPr>
        <w:t>, inscrito</w:t>
      </w:r>
      <w:r w:rsidR="0083149C" w:rsidRPr="001E76CC">
        <w:rPr>
          <w:rFonts w:ascii="Century Gothic" w:hAnsi="Century Gothic"/>
          <w:szCs w:val="24"/>
          <w:lang w:eastAsia="ar-SA"/>
        </w:rPr>
        <w:t xml:space="preserve"> no</w:t>
      </w:r>
      <w:r w:rsidR="00F265DA" w:rsidRPr="001E76CC">
        <w:rPr>
          <w:rFonts w:ascii="Century Gothic" w:hAnsi="Century Gothic"/>
          <w:szCs w:val="24"/>
          <w:lang w:eastAsia="ar-SA"/>
        </w:rPr>
        <w:t xml:space="preserve"> </w:t>
      </w:r>
      <w:r w:rsidR="00871034" w:rsidRPr="001E76CC">
        <w:rPr>
          <w:rFonts w:ascii="Century Gothic" w:hAnsi="Century Gothic"/>
          <w:szCs w:val="24"/>
          <w:lang w:eastAsia="ar-SA"/>
        </w:rPr>
        <w:t>CNPJ</w:t>
      </w:r>
      <w:r w:rsidR="0083149C" w:rsidRPr="001E76CC">
        <w:rPr>
          <w:rFonts w:ascii="Century Gothic" w:hAnsi="Century Gothic"/>
          <w:szCs w:val="24"/>
          <w:lang w:eastAsia="ar-SA"/>
        </w:rPr>
        <w:t xml:space="preserve">/MF sob o </w:t>
      </w:r>
      <w:r w:rsidR="00484487" w:rsidRPr="001E76CC">
        <w:rPr>
          <w:rFonts w:ascii="Century Gothic" w:hAnsi="Century Gothic"/>
          <w:szCs w:val="24"/>
          <w:lang w:eastAsia="ar-SA"/>
        </w:rPr>
        <w:t xml:space="preserve">n. </w:t>
      </w:r>
      <w:r w:rsidR="00484487" w:rsidRPr="006E1846">
        <w:rPr>
          <w:rFonts w:ascii="Century Gothic" w:hAnsi="Century Gothic"/>
          <w:szCs w:val="24"/>
          <w:highlight w:val="yellow"/>
          <w:lang w:eastAsia="ar-SA"/>
        </w:rPr>
        <w:t>º</w:t>
      </w:r>
      <w:r w:rsidR="00871034" w:rsidRPr="006E1846">
        <w:rPr>
          <w:rFonts w:ascii="Century Gothic" w:hAnsi="Century Gothic"/>
          <w:szCs w:val="24"/>
          <w:highlight w:val="yellow"/>
          <w:lang w:eastAsia="ar-SA"/>
        </w:rPr>
        <w:t xml:space="preserve"> </w:t>
      </w:r>
      <w:r w:rsidR="006E1846" w:rsidRPr="006E1846">
        <w:rPr>
          <w:rFonts w:ascii="Century Gothic" w:hAnsi="Century Gothic"/>
          <w:szCs w:val="24"/>
          <w:highlight w:val="yellow"/>
          <w:lang w:eastAsia="ar-SA"/>
        </w:rPr>
        <w:t>XX</w:t>
      </w:r>
      <w:r w:rsidR="001E76CC" w:rsidRPr="006E1846">
        <w:rPr>
          <w:rFonts w:ascii="Century Gothic" w:hAnsi="Century Gothic"/>
          <w:szCs w:val="24"/>
          <w:highlight w:val="yellow"/>
          <w:lang w:eastAsia="ar-SA"/>
        </w:rPr>
        <w:t>.</w:t>
      </w:r>
      <w:r w:rsidR="006E1846" w:rsidRPr="006E1846">
        <w:rPr>
          <w:rFonts w:ascii="Century Gothic" w:hAnsi="Century Gothic"/>
          <w:szCs w:val="24"/>
          <w:highlight w:val="yellow"/>
          <w:lang w:eastAsia="ar-SA"/>
        </w:rPr>
        <w:t>XXX</w:t>
      </w:r>
      <w:r w:rsidR="001E76CC" w:rsidRPr="006E1846">
        <w:rPr>
          <w:rFonts w:ascii="Century Gothic" w:hAnsi="Century Gothic"/>
          <w:szCs w:val="24"/>
          <w:highlight w:val="yellow"/>
          <w:lang w:eastAsia="ar-SA"/>
        </w:rPr>
        <w:t>.</w:t>
      </w:r>
      <w:r w:rsidR="006E1846" w:rsidRPr="006E1846">
        <w:rPr>
          <w:rFonts w:ascii="Century Gothic" w:hAnsi="Century Gothic"/>
          <w:szCs w:val="24"/>
          <w:highlight w:val="yellow"/>
          <w:lang w:eastAsia="ar-SA"/>
        </w:rPr>
        <w:t>XXX</w:t>
      </w:r>
      <w:r w:rsidR="001E76CC" w:rsidRPr="006E1846">
        <w:rPr>
          <w:rFonts w:ascii="Century Gothic" w:hAnsi="Century Gothic"/>
          <w:szCs w:val="24"/>
          <w:highlight w:val="yellow"/>
          <w:lang w:eastAsia="ar-SA"/>
        </w:rPr>
        <w:t>/</w:t>
      </w:r>
      <w:r w:rsidR="006E1846" w:rsidRPr="006E1846">
        <w:rPr>
          <w:rFonts w:ascii="Century Gothic" w:hAnsi="Century Gothic"/>
          <w:szCs w:val="24"/>
          <w:highlight w:val="yellow"/>
          <w:lang w:eastAsia="ar-SA"/>
        </w:rPr>
        <w:t>XXXX</w:t>
      </w:r>
      <w:r w:rsidR="001E76CC" w:rsidRPr="006E1846">
        <w:rPr>
          <w:rFonts w:ascii="Century Gothic" w:hAnsi="Century Gothic"/>
          <w:szCs w:val="24"/>
          <w:highlight w:val="yellow"/>
          <w:lang w:eastAsia="ar-SA"/>
        </w:rPr>
        <w:t>-</w:t>
      </w:r>
      <w:r w:rsidR="006E1846" w:rsidRPr="006E1846">
        <w:rPr>
          <w:rFonts w:ascii="Century Gothic" w:hAnsi="Century Gothic"/>
          <w:szCs w:val="24"/>
          <w:highlight w:val="yellow"/>
          <w:lang w:eastAsia="ar-SA"/>
        </w:rPr>
        <w:t>XX</w:t>
      </w:r>
      <w:r w:rsidR="00E82486" w:rsidRPr="001E76CC">
        <w:rPr>
          <w:rFonts w:ascii="Century Gothic" w:hAnsi="Century Gothic"/>
          <w:szCs w:val="24"/>
          <w:lang w:eastAsia="ar-SA"/>
        </w:rPr>
        <w:t>,</w:t>
      </w:r>
      <w:r w:rsidR="00E82486" w:rsidRPr="00E40B09">
        <w:rPr>
          <w:rFonts w:ascii="Century Gothic" w:hAnsi="Century Gothic"/>
          <w:szCs w:val="24"/>
          <w:lang w:eastAsia="ar-SA"/>
        </w:rPr>
        <w:t xml:space="preserve"> neste ato representada na for</w:t>
      </w:r>
      <w:r w:rsidR="00A94CB7">
        <w:rPr>
          <w:rFonts w:ascii="Century Gothic" w:hAnsi="Century Gothic"/>
          <w:szCs w:val="24"/>
          <w:lang w:eastAsia="ar-SA"/>
        </w:rPr>
        <w:t>m</w:t>
      </w:r>
      <w:r w:rsidR="00E82486" w:rsidRPr="00E40B09">
        <w:rPr>
          <w:rFonts w:ascii="Century Gothic" w:hAnsi="Century Gothic"/>
          <w:szCs w:val="24"/>
          <w:lang w:eastAsia="ar-SA"/>
        </w:rPr>
        <w:t>a de seus atos constitutivos</w:t>
      </w:r>
      <w:r w:rsidR="0083149C">
        <w:rPr>
          <w:rFonts w:ascii="Century Gothic" w:hAnsi="Century Gothic"/>
          <w:szCs w:val="24"/>
          <w:lang w:eastAsia="ar-SA"/>
        </w:rPr>
        <w:t>,</w:t>
      </w:r>
      <w:r w:rsidR="00E82486" w:rsidRPr="00E40B09">
        <w:rPr>
          <w:rFonts w:ascii="Century Gothic" w:hAnsi="Century Gothic"/>
          <w:szCs w:val="24"/>
          <w:lang w:eastAsia="ar-SA"/>
        </w:rPr>
        <w:t xml:space="preserve"> doravante denominad</w:t>
      </w:r>
      <w:r w:rsidR="00A94CB7">
        <w:rPr>
          <w:rFonts w:ascii="Century Gothic" w:hAnsi="Century Gothic"/>
          <w:szCs w:val="24"/>
          <w:lang w:eastAsia="ar-SA"/>
        </w:rPr>
        <w:t>o</w:t>
      </w:r>
      <w:r w:rsidR="00E82486" w:rsidRPr="00E40B09">
        <w:rPr>
          <w:rFonts w:ascii="Century Gothic" w:hAnsi="Century Gothic"/>
          <w:szCs w:val="24"/>
          <w:lang w:eastAsia="ar-SA"/>
        </w:rPr>
        <w:t xml:space="preserve"> “</w:t>
      </w:r>
      <w:r w:rsidR="00B86726" w:rsidRPr="00E40B09">
        <w:rPr>
          <w:rFonts w:ascii="Century Gothic" w:hAnsi="Century Gothic"/>
          <w:b/>
          <w:szCs w:val="24"/>
          <w:lang w:eastAsia="ar-SA"/>
        </w:rPr>
        <w:t>CONSUMIDOR</w:t>
      </w:r>
      <w:r w:rsidR="00E82486" w:rsidRPr="00E40B09">
        <w:rPr>
          <w:rFonts w:ascii="Century Gothic" w:hAnsi="Century Gothic"/>
          <w:szCs w:val="24"/>
          <w:lang w:eastAsia="ar-SA"/>
        </w:rPr>
        <w:t>”.</w:t>
      </w:r>
    </w:p>
    <w:p w14:paraId="3EEC7F07" w14:textId="77777777" w:rsidR="000D660D" w:rsidRDefault="000D660D" w:rsidP="00BC11C1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11D1F72D" w14:textId="43FCE0E8" w:rsidR="00A94CB7" w:rsidRPr="00A94CB7" w:rsidRDefault="00177C92" w:rsidP="00BC11C1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="00A94CB7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E76CC" w:rsidRPr="001E76CC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F14128">
        <w:rPr>
          <w:rFonts w:ascii="Century Gothic" w:eastAsia="Times New Roman" w:hAnsi="Century Gothic" w:cs="Times New Roman"/>
          <w:szCs w:val="24"/>
          <w:lang w:eastAsia="ar-SA"/>
        </w:rPr>
        <w:t xml:space="preserve"> e </w:t>
      </w:r>
      <w:r w:rsidR="00F14128"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="00A94CB7">
        <w:rPr>
          <w:rFonts w:ascii="Century Gothic" w:eastAsia="Times New Roman" w:hAnsi="Century Gothic" w:cs="Times New Roman"/>
          <w:szCs w:val="24"/>
          <w:lang w:eastAsia="ar-SA"/>
        </w:rPr>
        <w:t>, quando em conjunto, doravante denominadas “</w:t>
      </w:r>
      <w:r w:rsidR="00A94CB7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="00A94CB7">
        <w:rPr>
          <w:rFonts w:ascii="Century Gothic" w:eastAsia="Times New Roman" w:hAnsi="Century Gothic" w:cs="Times New Roman"/>
          <w:szCs w:val="24"/>
          <w:lang w:eastAsia="ar-SA"/>
        </w:rPr>
        <w:t>” em, quando individualmente, doravante denominadas “</w:t>
      </w:r>
      <w:r w:rsidR="00A94CB7">
        <w:rPr>
          <w:rFonts w:ascii="Century Gothic" w:eastAsia="Times New Roman" w:hAnsi="Century Gothic" w:cs="Times New Roman"/>
          <w:b/>
          <w:szCs w:val="24"/>
          <w:lang w:eastAsia="ar-SA"/>
        </w:rPr>
        <w:t>PARTE</w:t>
      </w:r>
      <w:r w:rsidR="00A94CB7">
        <w:rPr>
          <w:rFonts w:ascii="Century Gothic" w:eastAsia="Times New Roman" w:hAnsi="Century Gothic" w:cs="Times New Roman"/>
          <w:szCs w:val="24"/>
          <w:lang w:eastAsia="ar-SA"/>
        </w:rPr>
        <w:t>”.</w:t>
      </w:r>
    </w:p>
    <w:p w14:paraId="3F0445B3" w14:textId="77777777" w:rsidR="00A94CB7" w:rsidRPr="0024155A" w:rsidRDefault="00A94CB7" w:rsidP="00BC11C1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21F2C164" w14:textId="77777777" w:rsidR="00A81F1B" w:rsidRPr="0024155A" w:rsidRDefault="00A81F1B" w:rsidP="00BC11C1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  <w:bookmarkStart w:id="0" w:name="_Toc234738446"/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CONSIDERANDO</w:t>
      </w:r>
      <w:r w:rsidR="00CB3265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QUE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:</w:t>
      </w:r>
      <w:bookmarkEnd w:id="0"/>
    </w:p>
    <w:p w14:paraId="78F1D93D" w14:textId="77777777" w:rsidR="00C777C1" w:rsidRPr="0024155A" w:rsidRDefault="00C777C1" w:rsidP="00BC11C1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</w:p>
    <w:p w14:paraId="7127F709" w14:textId="59FE6759" w:rsidR="00A81F1B" w:rsidRDefault="00CB3265" w:rsidP="005D0745">
      <w:pPr>
        <w:widowControl w:val="0"/>
        <w:numPr>
          <w:ilvl w:val="0"/>
          <w:numId w:val="51"/>
        </w:numPr>
        <w:tabs>
          <w:tab w:val="clear" w:pos="720"/>
          <w:tab w:val="num" w:pos="851"/>
        </w:tabs>
        <w:suppressAutoHyphens/>
        <w:overflowPunct w:val="0"/>
        <w:autoSpaceDE w:val="0"/>
        <w:spacing w:after="0" w:line="276" w:lineRule="auto"/>
        <w:ind w:left="851" w:hanging="568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Nos termos de seu Contrato de Concessão de Distribuição e </w:t>
      </w:r>
      <w:r w:rsidR="000F6ADD">
        <w:rPr>
          <w:rFonts w:ascii="Century Gothic" w:eastAsia="Times New Roman" w:hAnsi="Century Gothic" w:cs="Times New Roman"/>
          <w:szCs w:val="24"/>
          <w:lang w:eastAsia="ar-SA"/>
        </w:rPr>
        <w:t>das normas</w:t>
      </w:r>
      <w:r w:rsidR="002D0B9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A2DFB">
        <w:rPr>
          <w:rFonts w:ascii="Century Gothic" w:eastAsia="Times New Roman" w:hAnsi="Century Gothic" w:cs="Times New Roman"/>
          <w:szCs w:val="24"/>
          <w:lang w:eastAsia="ar-SA"/>
        </w:rPr>
        <w:t>que regem as concessionárias e permissionárias de distribuição de energia elétrica,</w:t>
      </w:r>
      <w:r w:rsidR="002D0B9A">
        <w:rPr>
          <w:rFonts w:ascii="Century Gothic" w:eastAsia="Times New Roman" w:hAnsi="Century Gothic" w:cs="Times New Roman"/>
          <w:szCs w:val="24"/>
          <w:lang w:eastAsia="ar-SA"/>
        </w:rPr>
        <w:t xml:space="preserve"> em especial a 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Lei nº 9.991, de 24 de julho de 2000 e a Resolução </w:t>
      </w:r>
      <w:r w:rsidR="00F434BA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Normativa </w:t>
      </w:r>
      <w:r w:rsidR="00240FA3">
        <w:rPr>
          <w:rFonts w:ascii="Century Gothic" w:eastAsia="Times New Roman" w:hAnsi="Century Gothic" w:cs="Times New Roman"/>
          <w:szCs w:val="24"/>
          <w:lang w:eastAsia="ar-SA"/>
        </w:rPr>
        <w:t>nº 892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>, de 1</w:t>
      </w:r>
      <w:r w:rsidR="00240FA3">
        <w:rPr>
          <w:rFonts w:ascii="Century Gothic" w:eastAsia="Times New Roman" w:hAnsi="Century Gothic" w:cs="Times New Roman"/>
          <w:szCs w:val="24"/>
          <w:lang w:eastAsia="ar-SA"/>
        </w:rPr>
        <w:t>1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de </w:t>
      </w:r>
      <w:r w:rsidR="00240FA3">
        <w:rPr>
          <w:rFonts w:ascii="Century Gothic" w:eastAsia="Times New Roman" w:hAnsi="Century Gothic" w:cs="Times New Roman"/>
          <w:szCs w:val="24"/>
          <w:lang w:eastAsia="ar-SA"/>
        </w:rPr>
        <w:t>agosto de 2020</w:t>
      </w:r>
      <w:r w:rsidR="00A2177D">
        <w:rPr>
          <w:rFonts w:ascii="Century Gothic" w:eastAsia="Times New Roman" w:hAnsi="Century Gothic" w:cs="Times New Roman"/>
          <w:szCs w:val="24"/>
          <w:lang w:eastAsia="ar-SA"/>
        </w:rPr>
        <w:t>,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bem</w:t>
      </w:r>
      <w:r w:rsidR="002D0B9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A2177D">
        <w:rPr>
          <w:rFonts w:ascii="Century Gothic" w:eastAsia="Times New Roman" w:hAnsi="Century Gothic" w:cs="Times New Roman"/>
          <w:szCs w:val="24"/>
          <w:lang w:eastAsia="ar-SA"/>
        </w:rPr>
        <w:t xml:space="preserve">como </w:t>
      </w:r>
      <w:r w:rsidR="002D0B9A">
        <w:rPr>
          <w:rFonts w:ascii="Century Gothic" w:eastAsia="Times New Roman" w:hAnsi="Century Gothic" w:cs="Times New Roman"/>
          <w:szCs w:val="24"/>
          <w:lang w:eastAsia="ar-SA"/>
        </w:rPr>
        <w:t>suas eventuais substituições e alterações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,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>
        <w:rPr>
          <w:rFonts w:ascii="Century Gothic" w:eastAsia="Times New Roman" w:hAnsi="Century Gothic" w:cs="Times New Roman"/>
          <w:szCs w:val="24"/>
          <w:lang w:eastAsia="ar-SA"/>
        </w:rPr>
        <w:t>realiza, anualmente, o seu Programa de Eficiência Energética (“</w:t>
      </w:r>
      <w:bookmarkStart w:id="1" w:name="_GoBack"/>
      <w:bookmarkEnd w:id="1"/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PEE</w:t>
      </w:r>
      <w:r w:rsidR="000F6ADD">
        <w:rPr>
          <w:rFonts w:ascii="Century Gothic" w:eastAsia="Times New Roman" w:hAnsi="Century Gothic" w:cs="Times New Roman"/>
          <w:szCs w:val="24"/>
          <w:lang w:eastAsia="ar-SA"/>
        </w:rPr>
        <w:t>”);</w:t>
      </w:r>
    </w:p>
    <w:p w14:paraId="342D2D5C" w14:textId="5131EDE8" w:rsidR="00F159FD" w:rsidRPr="0024155A" w:rsidRDefault="00F159FD" w:rsidP="00E40B09">
      <w:pPr>
        <w:widowControl w:val="0"/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4431EC00" w14:textId="1E0D158C" w:rsidR="00A2177D" w:rsidRDefault="00A2177D" w:rsidP="005D0745">
      <w:pPr>
        <w:widowControl w:val="0"/>
        <w:numPr>
          <w:ilvl w:val="0"/>
          <w:numId w:val="51"/>
        </w:numPr>
        <w:tabs>
          <w:tab w:val="clear" w:pos="720"/>
          <w:tab w:val="num" w:pos="851"/>
        </w:tabs>
        <w:suppressAutoHyphens/>
        <w:overflowPunct w:val="0"/>
        <w:autoSpaceDE w:val="0"/>
        <w:spacing w:after="0" w:line="276" w:lineRule="auto"/>
        <w:ind w:left="851" w:hanging="568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Por meio de Chamada Pública</w:t>
      </w:r>
      <w:r w:rsidR="001A2DFB">
        <w:rPr>
          <w:rFonts w:ascii="Century Gothic" w:eastAsia="Times New Roman" w:hAnsi="Century Gothic" w:cs="Times New Roman"/>
          <w:szCs w:val="24"/>
          <w:lang w:eastAsia="ar-SA"/>
        </w:rPr>
        <w:t xml:space="preserve">,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seleciona projetos que objetivam a eficiência energética no uso final da energia elétrica das unidades consumidoras localizadas em sua área de </w:t>
      </w:r>
      <w:r>
        <w:rPr>
          <w:rFonts w:ascii="Century Gothic" w:eastAsia="Times New Roman" w:hAnsi="Century Gothic" w:cs="Times New Roman"/>
          <w:szCs w:val="24"/>
          <w:lang w:eastAsia="ar-SA"/>
        </w:rPr>
        <w:lastRenderedPageBreak/>
        <w:t xml:space="preserve">concessão, para que componham o seu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PEE</w:t>
      </w:r>
      <w:r>
        <w:rPr>
          <w:rFonts w:ascii="Century Gothic" w:eastAsia="Times New Roman" w:hAnsi="Century Gothic" w:cs="Times New Roman"/>
          <w:szCs w:val="24"/>
          <w:lang w:eastAsia="ar-SA"/>
        </w:rPr>
        <w:t>;</w:t>
      </w:r>
    </w:p>
    <w:p w14:paraId="4A37A413" w14:textId="77777777" w:rsidR="00A2177D" w:rsidRDefault="00A2177D" w:rsidP="00E40B09">
      <w:pPr>
        <w:widowControl w:val="0"/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539E5234" w14:textId="77777777" w:rsidR="00A2177D" w:rsidRDefault="00A2177D" w:rsidP="005D0745">
      <w:pPr>
        <w:widowControl w:val="0"/>
        <w:numPr>
          <w:ilvl w:val="0"/>
          <w:numId w:val="51"/>
        </w:numPr>
        <w:tabs>
          <w:tab w:val="clear" w:pos="720"/>
          <w:tab w:val="num" w:pos="851"/>
        </w:tabs>
        <w:suppressAutoHyphens/>
        <w:overflowPunct w:val="0"/>
        <w:autoSpaceDE w:val="0"/>
        <w:spacing w:after="0" w:line="276" w:lineRule="auto"/>
        <w:ind w:left="851" w:hanging="568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Referida seleção é realizada com base nos critérios e exigências estabelecidas no edital da Chamada Pública;</w:t>
      </w:r>
    </w:p>
    <w:p w14:paraId="7BC484E8" w14:textId="77777777" w:rsidR="00A2177D" w:rsidRDefault="00A2177D" w:rsidP="00E40B09">
      <w:pPr>
        <w:widowControl w:val="0"/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3D2BA753" w14:textId="5C2B98A6" w:rsidR="00A81F1B" w:rsidRDefault="00A2177D" w:rsidP="005D0745">
      <w:pPr>
        <w:widowControl w:val="0"/>
        <w:numPr>
          <w:ilvl w:val="0"/>
          <w:numId w:val="51"/>
        </w:numPr>
        <w:tabs>
          <w:tab w:val="clear" w:pos="720"/>
          <w:tab w:val="num" w:pos="851"/>
        </w:tabs>
        <w:suppressAutoHyphens/>
        <w:overflowPunct w:val="0"/>
        <w:autoSpaceDE w:val="0"/>
        <w:spacing w:after="0" w:line="276" w:lineRule="auto"/>
        <w:ind w:left="851" w:hanging="568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A </w:t>
      </w:r>
      <w:r w:rsidR="001E76CC" w:rsidRPr="001E76CC">
        <w:rPr>
          <w:rFonts w:ascii="Century Gothic" w:eastAsia="Times New Roman" w:hAnsi="Century Gothic" w:cs="Times New Roman"/>
          <w:b/>
          <w:szCs w:val="24"/>
          <w:lang w:eastAsia="ar-SA"/>
        </w:rPr>
        <w:t>CONTRATA</w:t>
      </w:r>
      <w:r w:rsidR="00E64454">
        <w:rPr>
          <w:rFonts w:ascii="Century Gothic" w:eastAsia="Times New Roman" w:hAnsi="Century Gothic" w:cs="Times New Roman"/>
          <w:b/>
          <w:szCs w:val="24"/>
          <w:lang w:eastAsia="ar-SA"/>
        </w:rPr>
        <w:t>DA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apresentou o projeto </w:t>
      </w:r>
      <w:r w:rsidR="00EE4896">
        <w:rPr>
          <w:rFonts w:ascii="Century Gothic" w:eastAsia="Times New Roman" w:hAnsi="Century Gothic" w:cs="Times New Roman"/>
          <w:szCs w:val="24"/>
          <w:lang w:eastAsia="ar-SA"/>
        </w:rPr>
        <w:t xml:space="preserve">Eficientização </w:t>
      </w:r>
      <w:r w:rsidR="00B00E41">
        <w:rPr>
          <w:rFonts w:ascii="Century Gothic" w:eastAsia="Times New Roman" w:hAnsi="Century Gothic" w:cs="Times New Roman"/>
          <w:szCs w:val="24"/>
          <w:lang w:eastAsia="ar-SA"/>
        </w:rPr>
        <w:t xml:space="preserve">Energética a </w:t>
      </w:r>
      <w:r w:rsidR="00C00118">
        <w:rPr>
          <w:rFonts w:ascii="Century Gothic" w:eastAsia="Times New Roman" w:hAnsi="Century Gothic" w:cs="Times New Roman"/>
          <w:szCs w:val="24"/>
          <w:lang w:eastAsia="ar-SA"/>
        </w:rPr>
        <w:t xml:space="preserve">ser executado na unidade do </w:t>
      </w:r>
      <w:r w:rsidR="00C00118">
        <w:rPr>
          <w:rFonts w:ascii="Century Gothic" w:eastAsia="Times New Roman" w:hAnsi="Century Gothic" w:cs="Times New Roman"/>
          <w:b/>
          <w:szCs w:val="24"/>
          <w:lang w:eastAsia="ar-SA"/>
        </w:rPr>
        <w:t>CONSUMIDOR,</w:t>
      </w:r>
      <w:r w:rsidR="00A94CB7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>que por ter cumprido todas as exigências e segundo os critério</w:t>
      </w:r>
      <w:r w:rsidR="00A94CB7">
        <w:rPr>
          <w:rFonts w:ascii="Century Gothic" w:eastAsia="Times New Roman" w:hAnsi="Century Gothic" w:cs="Times New Roman"/>
          <w:szCs w:val="24"/>
          <w:lang w:eastAsia="ar-SA"/>
        </w:rPr>
        <w:t>s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estabelecidos na Chamada Pública, foi selecionado pela</w:t>
      </w:r>
      <w:r w:rsidR="00AB563E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F31EA7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="00B53FE9" w:rsidRPr="0024155A">
        <w:rPr>
          <w:rFonts w:ascii="Century Gothic" w:eastAsia="Times New Roman" w:hAnsi="Century Gothic" w:cs="Times New Roman"/>
          <w:szCs w:val="24"/>
          <w:lang w:eastAsia="ar-SA"/>
        </w:rPr>
        <w:t>;</w:t>
      </w:r>
    </w:p>
    <w:p w14:paraId="0FE8F904" w14:textId="35E63D00" w:rsidR="005D0745" w:rsidRPr="0024155A" w:rsidRDefault="005D0745" w:rsidP="00E40B09">
      <w:pPr>
        <w:widowControl w:val="0"/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77A5CB5E" w14:textId="7DB6C4B0" w:rsidR="00A94CB7" w:rsidRDefault="00A94CB7" w:rsidP="005D0745">
      <w:pPr>
        <w:widowControl w:val="0"/>
        <w:numPr>
          <w:ilvl w:val="0"/>
          <w:numId w:val="51"/>
        </w:numPr>
        <w:tabs>
          <w:tab w:val="clear" w:pos="720"/>
          <w:tab w:val="num" w:pos="851"/>
        </w:tabs>
        <w:suppressAutoHyphens/>
        <w:overflowPunct w:val="0"/>
        <w:autoSpaceDE w:val="0"/>
        <w:spacing w:after="0" w:line="276" w:lineRule="auto"/>
        <w:ind w:left="851" w:hanging="568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>
        <w:rPr>
          <w:rFonts w:ascii="Century Gothic" w:eastAsia="Times New Roman" w:hAnsi="Century Gothic" w:cs="Times New Roman"/>
          <w:szCs w:val="24"/>
          <w:lang w:eastAsia="ar-SA"/>
        </w:rPr>
        <w:t>, está ciente e de acordo com</w:t>
      </w:r>
      <w:r w:rsidR="00EE4896">
        <w:rPr>
          <w:rFonts w:ascii="Century Gothic" w:eastAsia="Times New Roman" w:hAnsi="Century Gothic" w:cs="Times New Roman"/>
          <w:szCs w:val="24"/>
          <w:lang w:eastAsia="ar-SA"/>
        </w:rPr>
        <w:t xml:space="preserve"> o projeto a ser realizado pela </w:t>
      </w:r>
      <w:r w:rsidR="00EE4896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szCs w:val="24"/>
          <w:lang w:eastAsia="ar-SA"/>
        </w:rPr>
        <w:t>;</w:t>
      </w:r>
    </w:p>
    <w:p w14:paraId="2E77C8D7" w14:textId="77777777" w:rsidR="00A94CB7" w:rsidRDefault="00A94CB7" w:rsidP="00E40B09">
      <w:pPr>
        <w:widowControl w:val="0"/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4460A4F7" w14:textId="77B2ABF6" w:rsidR="004858E5" w:rsidRPr="0024155A" w:rsidRDefault="00A2177D" w:rsidP="005D0745">
      <w:pPr>
        <w:widowControl w:val="0"/>
        <w:numPr>
          <w:ilvl w:val="0"/>
          <w:numId w:val="51"/>
        </w:numPr>
        <w:tabs>
          <w:tab w:val="clear" w:pos="720"/>
          <w:tab w:val="num" w:pos="851"/>
        </w:tabs>
        <w:suppressAutoHyphens/>
        <w:overflowPunct w:val="0"/>
        <w:autoSpaceDE w:val="0"/>
        <w:spacing w:after="0" w:line="276" w:lineRule="auto"/>
        <w:ind w:left="851" w:hanging="568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As </w:t>
      </w:r>
      <w:r w:rsidR="002E0B8D" w:rsidRPr="002E0B8D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>
        <w:rPr>
          <w:rFonts w:ascii="Century Gothic" w:eastAsia="Times New Roman" w:hAnsi="Century Gothic" w:cs="Times New Roman"/>
          <w:szCs w:val="24"/>
          <w:lang w:eastAsia="ar-SA"/>
        </w:rPr>
        <w:t>, em cumprimento ao disposto na Chamada Pública, necessitam formalizar instrumento particular especificando as obrigações e direitos de cada uma delas para a realização do projeto.</w:t>
      </w:r>
    </w:p>
    <w:p w14:paraId="4AA56ECC" w14:textId="77777777" w:rsidR="004858E5" w:rsidRPr="0024155A" w:rsidRDefault="004858E5" w:rsidP="00BC11C1">
      <w:pPr>
        <w:widowControl w:val="0"/>
        <w:tabs>
          <w:tab w:val="num" w:pos="426"/>
        </w:tabs>
        <w:suppressAutoHyphens/>
        <w:overflowPunct w:val="0"/>
        <w:autoSpaceDE w:val="0"/>
        <w:spacing w:after="0" w:line="276" w:lineRule="auto"/>
        <w:ind w:left="426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4798647F" w14:textId="1B564076" w:rsidR="00341F0C" w:rsidRPr="0024155A" w:rsidRDefault="00E80D48" w:rsidP="00BC11C1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Resolvem a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s </w:t>
      </w:r>
      <w:r w:rsidR="00A81F1B" w:rsidRPr="0024155A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, em comum acordo e na melhor forma de direito,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celebrar o presente </w:t>
      </w:r>
      <w:r w:rsidR="000D660D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CONTRATO DE </w:t>
      </w:r>
      <w:r w:rsidR="000801B1">
        <w:rPr>
          <w:rFonts w:ascii="Century Gothic" w:eastAsia="Times New Roman" w:hAnsi="Century Gothic" w:cs="Times New Roman"/>
          <w:b/>
          <w:szCs w:val="24"/>
          <w:lang w:eastAsia="ar-SA"/>
        </w:rPr>
        <w:t>EFICIÊNCIA ENERGÉTICA</w:t>
      </w:r>
      <w:r w:rsidR="0045494B">
        <w:rPr>
          <w:rFonts w:ascii="Century Gothic" w:eastAsia="Times New Roman" w:hAnsi="Century Gothic" w:cs="Times New Roman"/>
          <w:szCs w:val="24"/>
          <w:lang w:eastAsia="ar-SA"/>
        </w:rPr>
        <w:t>, doravante denominado “</w:t>
      </w:r>
      <w:r w:rsidR="0045494B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="0045494B">
        <w:rPr>
          <w:rFonts w:ascii="Century Gothic" w:eastAsia="Times New Roman" w:hAnsi="Century Gothic" w:cs="Times New Roman"/>
          <w:szCs w:val="24"/>
          <w:lang w:eastAsia="ar-SA"/>
        </w:rPr>
        <w:t>”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>
        <w:rPr>
          <w:rFonts w:ascii="Century Gothic" w:eastAsia="Times New Roman" w:hAnsi="Century Gothic" w:cs="Times New Roman"/>
          <w:szCs w:val="24"/>
          <w:lang w:eastAsia="ar-SA"/>
        </w:rPr>
        <w:t>que se regerá pelas normas aplicáveis e pelas cláusulas e condições que se seguem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>:</w:t>
      </w:r>
    </w:p>
    <w:p w14:paraId="3C54348D" w14:textId="77777777" w:rsidR="00F27232" w:rsidRPr="0024155A" w:rsidRDefault="00F27232" w:rsidP="00BC11C1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0570EBF4" w14:textId="77777777" w:rsidR="00A81F1B" w:rsidRPr="0024155A" w:rsidRDefault="00A81F1B" w:rsidP="00E40B09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CLÁUSULA PRIMEIRA </w:t>
      </w:r>
      <w:r w:rsidR="00F27232"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–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OBJETO</w:t>
      </w:r>
    </w:p>
    <w:p w14:paraId="5818A43D" w14:textId="77777777" w:rsidR="00F27232" w:rsidRPr="0024155A" w:rsidRDefault="00F27232" w:rsidP="00BC11C1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</w:p>
    <w:p w14:paraId="4461A5A1" w14:textId="2C0BDB34" w:rsidR="00C777C1" w:rsidRPr="00E40B09" w:rsidRDefault="00D5413C" w:rsidP="00E40B09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Constitui objeto do presente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CONTRATO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a aplicação</w:t>
      </w:r>
      <w:r w:rsidR="00F14128" w:rsidRPr="00F14128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F14128" w:rsidRPr="003F3AD4">
        <w:rPr>
          <w:rFonts w:ascii="Century Gothic" w:eastAsia="Times New Roman" w:hAnsi="Century Gothic" w:cs="Times New Roman"/>
          <w:szCs w:val="24"/>
          <w:lang w:eastAsia="ar-SA"/>
        </w:rPr>
        <w:t xml:space="preserve">de recursos financeiros oriundos do Programa de Eficiência Energética – </w:t>
      </w:r>
      <w:r w:rsidR="00F14128"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PEE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,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para a implementação</w:t>
      </w:r>
      <w:r w:rsidR="00B501A4">
        <w:rPr>
          <w:rFonts w:ascii="Century Gothic" w:eastAsia="Times New Roman" w:hAnsi="Century Gothic" w:cs="Times New Roman"/>
          <w:szCs w:val="24"/>
          <w:lang w:eastAsia="ar-SA"/>
        </w:rPr>
        <w:t xml:space="preserve"> das atividades de Diagnóstico Energético,</w:t>
      </w:r>
      <w:r w:rsidR="00C01CC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 xml:space="preserve">Projeto Executivo, Execução de Obras, Plano de Medição e Verificação, Compra de materiais e/ou equipamentos, </w:t>
      </w:r>
      <w:r w:rsidR="00C01CC6">
        <w:rPr>
          <w:rFonts w:ascii="Century Gothic" w:eastAsia="Times New Roman" w:hAnsi="Century Gothic" w:cs="Times New Roman"/>
          <w:szCs w:val="24"/>
          <w:lang w:eastAsia="ar-SA"/>
        </w:rPr>
        <w:t xml:space="preserve">Descarte dos 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 xml:space="preserve">materiais e/ou </w:t>
      </w:r>
      <w:r w:rsidR="00C01CC6">
        <w:rPr>
          <w:rFonts w:ascii="Century Gothic" w:eastAsia="Times New Roman" w:hAnsi="Century Gothic" w:cs="Times New Roman"/>
          <w:szCs w:val="24"/>
          <w:lang w:eastAsia="ar-SA"/>
        </w:rPr>
        <w:t xml:space="preserve">equipamentos ineficientes, 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 xml:space="preserve">Medição e Verificação, Relatório de Medição e Verificação, Sistema de Gestão, </w:t>
      </w:r>
      <w:r w:rsidR="00C01CC6">
        <w:rPr>
          <w:rFonts w:ascii="Century Gothic" w:eastAsia="Times New Roman" w:hAnsi="Century Gothic" w:cs="Times New Roman"/>
          <w:szCs w:val="24"/>
          <w:lang w:eastAsia="ar-SA"/>
        </w:rPr>
        <w:t xml:space="preserve"> ações de Treinamento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 xml:space="preserve"> e Capacitação</w:t>
      </w:r>
      <w:r w:rsidR="00CA0122">
        <w:rPr>
          <w:rFonts w:ascii="Century Gothic" w:eastAsia="Times New Roman" w:hAnsi="Century Gothic" w:cs="Times New Roman"/>
          <w:szCs w:val="24"/>
          <w:lang w:eastAsia="ar-SA"/>
        </w:rPr>
        <w:t xml:space="preserve"> e Relatório Final</w:t>
      </w:r>
      <w:r w:rsidR="00C01CC6">
        <w:rPr>
          <w:rFonts w:ascii="Century Gothic" w:eastAsia="Times New Roman" w:hAnsi="Century Gothic" w:cs="Times New Roman"/>
          <w:szCs w:val="24"/>
          <w:lang w:eastAsia="ar-SA"/>
        </w:rPr>
        <w:t xml:space="preserve"> para o</w:t>
      </w:r>
      <w:r w:rsidR="00B501A4">
        <w:rPr>
          <w:rFonts w:ascii="Century Gothic" w:eastAsia="Times New Roman" w:hAnsi="Century Gothic" w:cs="Times New Roman"/>
          <w:szCs w:val="24"/>
          <w:lang w:eastAsia="ar-SA"/>
        </w:rPr>
        <w:t xml:space="preserve"> Projeto de 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>Eficiência Energética na</w:t>
      </w:r>
      <w:r w:rsidR="00B501A4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D208C">
        <w:rPr>
          <w:rFonts w:ascii="Century Gothic" w:eastAsia="Times New Roman" w:hAnsi="Century Gothic" w:cs="Times New Roman"/>
          <w:szCs w:val="24"/>
          <w:lang w:eastAsia="ar-SA"/>
        </w:rPr>
        <w:t xml:space="preserve">unidade </w:t>
      </w:r>
      <w:r w:rsidR="001D208C">
        <w:rPr>
          <w:rFonts w:ascii="Century Gothic" w:eastAsia="Times New Roman" w:hAnsi="Century Gothic" w:cs="Times New Roman"/>
          <w:noProof/>
          <w:szCs w:val="24"/>
          <w:lang w:eastAsia="ar-SA"/>
        </w:rPr>
        <w:t xml:space="preserve">do </w:t>
      </w:r>
      <w:r w:rsidR="001D208C" w:rsidRPr="00631DBE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CONSUMIDOR</w:t>
      </w:r>
      <w:r w:rsidR="00F14128">
        <w:rPr>
          <w:rFonts w:ascii="Century Gothic" w:eastAsia="Times New Roman" w:hAnsi="Century Gothic" w:cs="Times New Roman"/>
          <w:szCs w:val="24"/>
          <w:lang w:eastAsia="ar-SA"/>
        </w:rPr>
        <w:t>, doravante denominado “</w:t>
      </w:r>
      <w:r w:rsidR="00D66C0F"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="00F14128">
        <w:rPr>
          <w:rFonts w:ascii="Century Gothic" w:eastAsia="Times New Roman" w:hAnsi="Century Gothic" w:cs="Times New Roman"/>
          <w:szCs w:val="24"/>
          <w:lang w:eastAsia="ar-SA"/>
        </w:rPr>
        <w:t xml:space="preserve">”, </w:t>
      </w:r>
      <w:r w:rsidR="001D208C">
        <w:rPr>
          <w:rFonts w:ascii="Century Gothic" w:eastAsia="Times New Roman" w:hAnsi="Century Gothic" w:cs="Times New Roman"/>
          <w:szCs w:val="24"/>
          <w:lang w:eastAsia="ar-SA"/>
        </w:rPr>
        <w:t xml:space="preserve">conforme o </w:t>
      </w:r>
      <w:r w:rsidR="00F14128">
        <w:rPr>
          <w:rFonts w:ascii="Century Gothic" w:eastAsia="Times New Roman" w:hAnsi="Century Gothic" w:cs="Times New Roman"/>
          <w:szCs w:val="24"/>
          <w:lang w:eastAsia="ar-SA"/>
        </w:rPr>
        <w:t>esp</w:t>
      </w:r>
      <w:r w:rsidR="001D208C">
        <w:rPr>
          <w:rFonts w:ascii="Century Gothic" w:eastAsia="Times New Roman" w:hAnsi="Century Gothic" w:cs="Times New Roman"/>
          <w:szCs w:val="24"/>
          <w:lang w:eastAsia="ar-SA"/>
        </w:rPr>
        <w:t xml:space="preserve">ecificado no Anexo I, </w:t>
      </w:r>
      <w:r w:rsidR="00F14128"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1D208C">
        <w:rPr>
          <w:rFonts w:ascii="Century Gothic" w:eastAsia="Times New Roman" w:hAnsi="Century Gothic" w:cs="Times New Roman"/>
          <w:szCs w:val="24"/>
          <w:lang w:eastAsia="ar-SA"/>
        </w:rPr>
        <w:t xml:space="preserve"> ser realizado pela</w:t>
      </w:r>
      <w:r w:rsidR="00C01CC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C01CC6" w:rsidRPr="00C01CC6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C01CC6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711BF9C9" w14:textId="77777777" w:rsidR="00D5413C" w:rsidRPr="0024155A" w:rsidRDefault="00D5413C" w:rsidP="00BC11C1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594A8E3A" w14:textId="3272B152" w:rsidR="00A81F1B" w:rsidRPr="00E40B09" w:rsidRDefault="001D208C" w:rsidP="00E40B09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Por meio da execução do objeto deste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CONTRATO </w:t>
      </w:r>
      <w:r w:rsidR="00447E5B" w:rsidRPr="00E40B09">
        <w:rPr>
          <w:rFonts w:ascii="Century Gothic" w:eastAsia="Times New Roman" w:hAnsi="Century Gothic" w:cs="Times New Roman"/>
          <w:szCs w:val="24"/>
          <w:lang w:eastAsia="ar-SA"/>
        </w:rPr>
        <w:t>busca-se atingir os seguintes Benefícios:</w:t>
      </w:r>
    </w:p>
    <w:p w14:paraId="1C3F2ACD" w14:textId="77777777" w:rsidR="00C777C1" w:rsidRPr="0024155A" w:rsidRDefault="00C777C1" w:rsidP="00BC11C1">
      <w:pPr>
        <w:suppressAutoHyphens/>
        <w:spacing w:after="0" w:line="276" w:lineRule="auto"/>
        <w:rPr>
          <w:rFonts w:ascii="Century Gothic" w:eastAsia="Times New Roman" w:hAnsi="Century Gothic" w:cs="Times New Roman"/>
          <w:b/>
          <w:szCs w:val="24"/>
          <w:lang w:eastAsia="ar-SA"/>
        </w:rPr>
      </w:pPr>
    </w:p>
    <w:p w14:paraId="15D70263" w14:textId="373246BC" w:rsidR="001D208C" w:rsidRPr="00E40B09" w:rsidRDefault="00A81F1B" w:rsidP="00E40B09">
      <w:pPr>
        <w:pStyle w:val="PargrafodaLista"/>
        <w:widowControl w:val="0"/>
        <w:numPr>
          <w:ilvl w:val="2"/>
          <w:numId w:val="74"/>
        </w:numPr>
        <w:tabs>
          <w:tab w:val="left" w:pos="426"/>
          <w:tab w:val="left" w:pos="720"/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>Para o 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: redução dos custos </w:t>
      </w:r>
      <w:r w:rsidR="001D208C">
        <w:rPr>
          <w:rFonts w:ascii="Century Gothic" w:eastAsia="Times New Roman" w:hAnsi="Century Gothic" w:cs="Times New Roman"/>
          <w:szCs w:val="24"/>
          <w:lang w:eastAsia="ar-SA"/>
        </w:rPr>
        <w:t>referentes ao consumo de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 xml:space="preserve"> energia elétrica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748342EA" w14:textId="77777777" w:rsidR="001D208C" w:rsidRDefault="001D208C" w:rsidP="00E40B09">
      <w:pPr>
        <w:pStyle w:val="PargrafodaLista"/>
        <w:widowControl w:val="0"/>
        <w:tabs>
          <w:tab w:val="left" w:pos="426"/>
          <w:tab w:val="left" w:pos="720"/>
          <w:tab w:val="left" w:pos="851"/>
        </w:tabs>
        <w:suppressAutoHyphens/>
        <w:overflowPunct w:val="0"/>
        <w:autoSpaceDE w:val="0"/>
        <w:spacing w:after="0" w:line="276" w:lineRule="auto"/>
        <w:ind w:left="1134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3C110870" w14:textId="34B7A726" w:rsidR="001D208C" w:rsidRPr="00E40B09" w:rsidRDefault="00A81F1B" w:rsidP="00E40B09">
      <w:pPr>
        <w:pStyle w:val="PargrafodaLista"/>
        <w:widowControl w:val="0"/>
        <w:numPr>
          <w:ilvl w:val="2"/>
          <w:numId w:val="74"/>
        </w:numPr>
        <w:tabs>
          <w:tab w:val="left" w:pos="426"/>
          <w:tab w:val="left" w:pos="720"/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lastRenderedPageBreak/>
        <w:t>Para a </w:t>
      </w:r>
      <w:r w:rsidR="009C181C" w:rsidRPr="00E40B0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</w:t>
      </w:r>
      <w:r w:rsidR="00F31EA7">
        <w:rPr>
          <w:rFonts w:ascii="Century Gothic" w:eastAsia="Times New Roman" w:hAnsi="Century Gothic" w:cs="Times New Roman"/>
          <w:b/>
          <w:szCs w:val="24"/>
          <w:lang w:eastAsia="ar-SA"/>
        </w:rPr>
        <w:t>ESPÍRITO SANTO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: a busca permanente da conscientização dos consumidores quanto ao uso racional </w:t>
      </w:r>
      <w:r w:rsidR="00D03BFC"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e eficiente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da energia elétrica.</w:t>
      </w:r>
    </w:p>
    <w:p w14:paraId="747D8341" w14:textId="77777777" w:rsidR="001D208C" w:rsidRDefault="001D208C" w:rsidP="00E40B09">
      <w:pPr>
        <w:pStyle w:val="PargrafodaLista"/>
        <w:widowControl w:val="0"/>
        <w:tabs>
          <w:tab w:val="left" w:pos="426"/>
          <w:tab w:val="left" w:pos="720"/>
          <w:tab w:val="left" w:pos="851"/>
        </w:tabs>
        <w:suppressAutoHyphens/>
        <w:overflowPunct w:val="0"/>
        <w:autoSpaceDE w:val="0"/>
        <w:spacing w:after="0" w:line="276" w:lineRule="auto"/>
        <w:ind w:left="1134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6A035C03" w14:textId="52924237" w:rsidR="00D66C0F" w:rsidRPr="00E40B09" w:rsidRDefault="00A81F1B" w:rsidP="00E40B09">
      <w:pPr>
        <w:pStyle w:val="PargrafodaLista"/>
        <w:widowControl w:val="0"/>
        <w:numPr>
          <w:ilvl w:val="2"/>
          <w:numId w:val="74"/>
        </w:numPr>
        <w:tabs>
          <w:tab w:val="left" w:pos="426"/>
          <w:tab w:val="left" w:pos="709"/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Para a sociedade: com a disseminação dos conceitos de </w:t>
      </w:r>
      <w:r w:rsidR="00341F0C" w:rsidRPr="00E40B09">
        <w:rPr>
          <w:rFonts w:ascii="Century Gothic" w:eastAsia="Times New Roman" w:hAnsi="Century Gothic" w:cs="Times New Roman"/>
          <w:szCs w:val="24"/>
          <w:lang w:eastAsia="ar-SA"/>
        </w:rPr>
        <w:t>efici</w:t>
      </w:r>
      <w:r w:rsidR="002B3F3E" w:rsidRPr="00E40B09">
        <w:rPr>
          <w:rFonts w:ascii="Century Gothic" w:eastAsia="Times New Roman" w:hAnsi="Century Gothic" w:cs="Times New Roman"/>
          <w:szCs w:val="24"/>
          <w:lang w:eastAsia="ar-SA"/>
        </w:rPr>
        <w:t>e</w:t>
      </w:r>
      <w:r w:rsidR="00341F0C" w:rsidRPr="00E40B09">
        <w:rPr>
          <w:rFonts w:ascii="Century Gothic" w:eastAsia="Times New Roman" w:hAnsi="Century Gothic" w:cs="Times New Roman"/>
          <w:szCs w:val="24"/>
          <w:lang w:eastAsia="ar-SA"/>
        </w:rPr>
        <w:t>ntização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energética, haverá redução </w:t>
      </w:r>
      <w:r w:rsidR="009335EE">
        <w:rPr>
          <w:rFonts w:ascii="Century Gothic" w:eastAsia="Times New Roman" w:hAnsi="Century Gothic" w:cs="Times New Roman"/>
          <w:szCs w:val="24"/>
          <w:lang w:eastAsia="ar-SA"/>
        </w:rPr>
        <w:t>quanto ao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desperdício de energia elétrica, </w:t>
      </w:r>
      <w:r w:rsidR="001D208C">
        <w:rPr>
          <w:rFonts w:ascii="Century Gothic" w:eastAsia="Times New Roman" w:hAnsi="Century Gothic" w:cs="Times New Roman"/>
          <w:szCs w:val="24"/>
          <w:lang w:eastAsia="ar-SA"/>
        </w:rPr>
        <w:t>possibilitando o aumento nos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investimentos </w:t>
      </w:r>
      <w:r w:rsidR="001D208C">
        <w:rPr>
          <w:rFonts w:ascii="Century Gothic" w:eastAsia="Times New Roman" w:hAnsi="Century Gothic" w:cs="Times New Roman"/>
          <w:szCs w:val="24"/>
          <w:lang w:eastAsia="ar-SA"/>
        </w:rPr>
        <w:t>relacionados à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expansão do sistema </w:t>
      </w:r>
      <w:r w:rsidR="001D208C">
        <w:rPr>
          <w:rFonts w:ascii="Century Gothic" w:eastAsia="Times New Roman" w:hAnsi="Century Gothic" w:cs="Times New Roman"/>
          <w:szCs w:val="24"/>
          <w:lang w:eastAsia="ar-SA"/>
        </w:rPr>
        <w:t>de distribuição de energia elétrica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, contribuindo</w:t>
      </w:r>
      <w:r w:rsidR="009335EE">
        <w:rPr>
          <w:rFonts w:ascii="Century Gothic" w:eastAsia="Times New Roman" w:hAnsi="Century Gothic" w:cs="Times New Roman"/>
          <w:szCs w:val="24"/>
          <w:lang w:eastAsia="ar-SA"/>
        </w:rPr>
        <w:t>, ainda,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para a não elevação sistemática </w:t>
      </w:r>
      <w:r w:rsidR="001D208C">
        <w:rPr>
          <w:rFonts w:ascii="Century Gothic" w:eastAsia="Times New Roman" w:hAnsi="Century Gothic" w:cs="Times New Roman"/>
          <w:szCs w:val="24"/>
          <w:lang w:eastAsia="ar-SA"/>
        </w:rPr>
        <w:t>de seus</w:t>
      </w:r>
      <w:r w:rsidR="001D208C"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custos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0E2546A8" w14:textId="77777777" w:rsidR="00CC01F9" w:rsidRDefault="00CC01F9" w:rsidP="00E40B09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13D816D7" w14:textId="797F44B2" w:rsidR="00CC01F9" w:rsidRPr="00E40B09" w:rsidRDefault="00CC01F9" w:rsidP="00E40B09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>CLÁUSULA SEGUNDA – EXECUÇÃO DO PROJETO</w:t>
      </w:r>
    </w:p>
    <w:p w14:paraId="63F0E3CF" w14:textId="77777777" w:rsidR="00CC01F9" w:rsidRPr="00E40B09" w:rsidRDefault="00CC01F9" w:rsidP="00E40B09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64172752" w14:textId="77777777" w:rsidR="00CC01F9" w:rsidRPr="00CC01F9" w:rsidRDefault="00CC01F9" w:rsidP="00CC01F9">
      <w:pPr>
        <w:pStyle w:val="PargrafodaLista"/>
        <w:widowControl w:val="0"/>
        <w:numPr>
          <w:ilvl w:val="0"/>
          <w:numId w:val="74"/>
        </w:numPr>
        <w:tabs>
          <w:tab w:val="left" w:pos="709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335CEBC1" w14:textId="10B5CD4E" w:rsidR="00E26B15" w:rsidRPr="00E40B09" w:rsidRDefault="00E26B15" w:rsidP="00E40B09">
      <w:pPr>
        <w:pStyle w:val="PargrafodaLista"/>
        <w:widowControl w:val="0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C01CC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C01CC6" w:rsidRPr="00C01CC6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, no que se refere à execução do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, se compromete a observar as seguintes obrigações e etapas:</w:t>
      </w:r>
    </w:p>
    <w:p w14:paraId="0A4EB384" w14:textId="77777777" w:rsidR="00E26B15" w:rsidRDefault="00E26B15" w:rsidP="00E40B09">
      <w:pPr>
        <w:pStyle w:val="PargrafodaLista"/>
        <w:widowControl w:val="0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61D21615" w14:textId="28CD7DEB" w:rsidR="00CC01F9" w:rsidRDefault="00E26B15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I</w:t>
      </w:r>
      <w:r w:rsidR="00D141CA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mplementar o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="00D141CA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de acordo com o especificado no Anexo I deste </w:t>
      </w:r>
      <w:r w:rsidR="00F8386E" w:rsidRPr="00AD7926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="00D141CA"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75029B39" w14:textId="77777777" w:rsidR="0096477D" w:rsidRDefault="0096477D" w:rsidP="00E40B09">
      <w:pPr>
        <w:pStyle w:val="PargrafodaLista"/>
        <w:widowControl w:val="0"/>
        <w:tabs>
          <w:tab w:val="left" w:pos="851"/>
        </w:tabs>
        <w:suppressAutoHyphens/>
        <w:overflowPunct w:val="0"/>
        <w:autoSpaceDE w:val="0"/>
        <w:spacing w:after="0" w:line="276" w:lineRule="auto"/>
        <w:ind w:left="1134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6123324F" w14:textId="6266599D" w:rsidR="0096477D" w:rsidRDefault="0096477D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Apresentar à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cópia da Anotação de Responsabilidade Técnica - ART, registrada junto ao CREA, referente à execução do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>antes de seu início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5AAF31C7" w14:textId="77777777" w:rsidR="00E26B15" w:rsidRDefault="00E26B15" w:rsidP="00E40B09">
      <w:pPr>
        <w:pStyle w:val="PargrafodaLista"/>
        <w:widowControl w:val="0"/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167D2989" w14:textId="0D2A39AC" w:rsidR="00E26B15" w:rsidRDefault="00CC3F0F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Apresentar à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no prazo de 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>6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0 (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>sessenta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) dias após a realização das medições e verificações iniciais, plano de medição e verificação dos benefícios do </w:t>
      </w:r>
      <w:r w:rsidR="00DD78E6" w:rsidRPr="00DD78E6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DD78E6">
        <w:rPr>
          <w:rFonts w:ascii="Century Gothic" w:eastAsia="Times New Roman" w:hAnsi="Century Gothic" w:cs="Times New Roman"/>
          <w:szCs w:val="24"/>
          <w:lang w:eastAsia="ar-SA"/>
        </w:rPr>
        <w:t>que deverão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ser prévia e </w:t>
      </w:r>
      <w:r w:rsidR="00DD78E6">
        <w:rPr>
          <w:rFonts w:ascii="Century Gothic" w:eastAsia="Times New Roman" w:hAnsi="Century Gothic" w:cs="Times New Roman"/>
          <w:szCs w:val="24"/>
          <w:lang w:eastAsia="ar-SA"/>
        </w:rPr>
        <w:t>expressamente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aprovado</w:t>
      </w:r>
      <w:r w:rsidR="00DD78E6">
        <w:rPr>
          <w:rFonts w:ascii="Century Gothic" w:eastAsia="Times New Roman" w:hAnsi="Century Gothic" w:cs="Times New Roman"/>
          <w:szCs w:val="24"/>
          <w:lang w:eastAsia="ar-SA"/>
        </w:rPr>
        <w:t>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sob pena de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serem aplicadas as sanções estabelecidas neste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67BF9959" w14:textId="77777777" w:rsidR="00CC3F0F" w:rsidRPr="00E40B09" w:rsidRDefault="00CC3F0F" w:rsidP="00E40B09">
      <w:pPr>
        <w:pStyle w:val="PargrafodaLista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</w:p>
    <w:p w14:paraId="7D60057D" w14:textId="6E2BCBB7" w:rsidR="00CC3F0F" w:rsidRDefault="00CC3F0F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Iniciar a execução do </w:t>
      </w:r>
      <w:r w:rsidRPr="00CC3F0F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somente após a apresentação e aceitação </w:t>
      </w:r>
      <w:r w:rsidR="00DD78E6">
        <w:rPr>
          <w:rFonts w:ascii="Century Gothic" w:eastAsia="Times New Roman" w:hAnsi="Century Gothic" w:cs="Times New Roman"/>
          <w:szCs w:val="24"/>
          <w:lang w:eastAsia="ar-SA"/>
        </w:rPr>
        <w:t xml:space="preserve">prévia e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expressa da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das medições da situação existente, conforme definido no </w:t>
      </w:r>
      <w:r w:rsidR="00DD78E6">
        <w:rPr>
          <w:rFonts w:ascii="Century Gothic" w:eastAsia="Times New Roman" w:hAnsi="Century Gothic" w:cs="Times New Roman"/>
          <w:szCs w:val="24"/>
          <w:lang w:eastAsia="ar-SA"/>
        </w:rPr>
        <w:t>subitem 2.1.2 acima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sob pena da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não efetuar os </w:t>
      </w:r>
      <w:r w:rsidR="00DD78E6">
        <w:rPr>
          <w:rFonts w:ascii="Century Gothic" w:eastAsia="Times New Roman" w:hAnsi="Century Gothic" w:cs="Times New Roman"/>
          <w:szCs w:val="24"/>
          <w:lang w:eastAsia="ar-SA"/>
        </w:rPr>
        <w:t>pagamentos estabelecidos neste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687E2F9D" w14:textId="77777777" w:rsidR="00F80C26" w:rsidRPr="00F80C26" w:rsidRDefault="00F80C26" w:rsidP="00F80C26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9AC50A9" w14:textId="55DE2329" w:rsidR="0028618C" w:rsidRDefault="00B00E41" w:rsidP="00F80C26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F80C26">
        <w:rPr>
          <w:rFonts w:ascii="Century Gothic" w:eastAsia="Times New Roman" w:hAnsi="Century Gothic" w:cs="Times New Roman"/>
          <w:szCs w:val="24"/>
          <w:lang w:eastAsia="ar-SA"/>
        </w:rPr>
        <w:t>Realizar a gestão de aquisição dos</w:t>
      </w:r>
      <w:r w:rsidR="00A6123D">
        <w:rPr>
          <w:rFonts w:ascii="Century Gothic" w:eastAsia="Times New Roman" w:hAnsi="Century Gothic" w:cs="Times New Roman"/>
          <w:szCs w:val="24"/>
          <w:lang w:eastAsia="ar-SA"/>
        </w:rPr>
        <w:t xml:space="preserve"> materiais e equipamentos, para </w:t>
      </w:r>
      <w:r w:rsidRPr="00F80C26"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F80C26">
        <w:rPr>
          <w:rFonts w:ascii="Century Gothic" w:eastAsia="Times New Roman" w:hAnsi="Century Gothic" w:cs="Times New Roman"/>
          <w:szCs w:val="24"/>
          <w:lang w:eastAsia="ar-SA"/>
        </w:rPr>
        <w:t>instalação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, integralmente, </w:t>
      </w:r>
      <w:r w:rsidRPr="00F80C26">
        <w:rPr>
          <w:rFonts w:ascii="Century Gothic" w:eastAsia="Times New Roman" w:hAnsi="Century Gothic" w:cs="Times New Roman"/>
          <w:szCs w:val="24"/>
          <w:lang w:eastAsia="ar-SA"/>
        </w:rPr>
        <w:t>d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t>os</w:t>
      </w:r>
      <w:r w:rsidR="0089351A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materiais e os equipamentos necessários para a implantação do </w:t>
      </w:r>
      <w:r w:rsidR="0028618C" w:rsidRPr="00F80C26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C50DAF" w:rsidRPr="00F80C26">
        <w:rPr>
          <w:rFonts w:ascii="Century Gothic" w:eastAsia="Times New Roman" w:hAnsi="Century Gothic" w:cs="Times New Roman"/>
          <w:szCs w:val="24"/>
          <w:lang w:eastAsia="ar-SA"/>
        </w:rPr>
        <w:t>conforme as especificações presentes no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 Anexo I</w:t>
      </w:r>
      <w:r w:rsidR="00C50DAF" w:rsidRPr="00F80C26"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 e apresentar, </w:t>
      </w:r>
      <w:r w:rsidR="00C41A6C" w:rsidRPr="00F80C26">
        <w:rPr>
          <w:rFonts w:ascii="Century Gothic" w:eastAsia="Times New Roman" w:hAnsi="Century Gothic" w:cs="Times New Roman"/>
          <w:szCs w:val="24"/>
          <w:lang w:eastAsia="ar-SA"/>
        </w:rPr>
        <w:t>sempre que</w:t>
      </w:r>
      <w:r w:rsidR="00C50DAF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t>solicitado</w:t>
      </w:r>
      <w:r w:rsidR="00C50DAF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 pela </w:t>
      </w:r>
      <w:r w:rsidR="00177C92" w:rsidRPr="00F80C26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 os laudos e documentos comprobatórios da origem, qualidade e especificação dos </w:t>
      </w:r>
      <w:r w:rsidR="0028618C" w:rsidRPr="00F80C26">
        <w:rPr>
          <w:rFonts w:ascii="Century Gothic" w:eastAsia="Times New Roman" w:hAnsi="Century Gothic" w:cs="Times New Roman"/>
          <w:szCs w:val="24"/>
          <w:lang w:eastAsia="ar-SA"/>
        </w:rPr>
        <w:lastRenderedPageBreak/>
        <w:t>materiais e equipamentos.</w:t>
      </w:r>
    </w:p>
    <w:p w14:paraId="45F7D235" w14:textId="5D56B975" w:rsidR="006039F6" w:rsidRPr="006039F6" w:rsidRDefault="006039F6" w:rsidP="006039F6">
      <w:pPr>
        <w:widowControl w:val="0"/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5E35B99A" w14:textId="38D2AF16" w:rsidR="00C50DAF" w:rsidRDefault="00BC3161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Utilizar, na execução do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PROJETO, </w:t>
      </w:r>
      <w:r>
        <w:rPr>
          <w:rFonts w:ascii="Century Gothic" w:eastAsia="Times New Roman" w:hAnsi="Century Gothic" w:cs="Times New Roman"/>
          <w:szCs w:val="24"/>
          <w:lang w:eastAsia="ar-SA"/>
        </w:rPr>
        <w:t>somente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materiais e equipamentos </w:t>
      </w:r>
      <w:r>
        <w:rPr>
          <w:rFonts w:ascii="Century Gothic" w:eastAsia="Times New Roman" w:hAnsi="Century Gothic" w:cs="Times New Roman"/>
          <w:szCs w:val="24"/>
          <w:lang w:eastAsia="ar-SA"/>
        </w:rPr>
        <w:t>estabelecidos em suas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especificações técnicas</w:t>
      </w:r>
      <w:r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>n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ão </w:t>
      </w:r>
      <w:r>
        <w:rPr>
          <w:rFonts w:ascii="Century Gothic" w:eastAsia="Times New Roman" w:hAnsi="Century Gothic" w:cs="Times New Roman"/>
          <w:szCs w:val="24"/>
          <w:lang w:eastAsia="ar-SA"/>
        </w:rPr>
        <w:t>sendo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admitid</w:t>
      </w:r>
      <w:r>
        <w:rPr>
          <w:rFonts w:ascii="Century Gothic" w:eastAsia="Times New Roman" w:hAnsi="Century Gothic" w:cs="Times New Roman"/>
          <w:szCs w:val="24"/>
          <w:lang w:eastAsia="ar-SA"/>
        </w:rPr>
        <w:t>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s</w:t>
      </w:r>
      <w:r>
        <w:rPr>
          <w:rFonts w:ascii="Century Gothic" w:eastAsia="Times New Roman" w:hAnsi="Century Gothic" w:cs="Times New Roman"/>
          <w:szCs w:val="24"/>
          <w:lang w:eastAsia="ar-SA"/>
        </w:rPr>
        <w:t>, em hipótese alguma,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materiais e equipamentos usados, recondicionados, recuperados ou adquiridos antes da celebração deste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4299DECC" w14:textId="77777777" w:rsidR="00BC3161" w:rsidRPr="00E40B09" w:rsidRDefault="00BC3161" w:rsidP="00E40B09">
      <w:pPr>
        <w:pStyle w:val="PargrafodaLista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</w:p>
    <w:p w14:paraId="08CD2F3D" w14:textId="7D1E3251" w:rsidR="00BC3161" w:rsidRPr="00F80C26" w:rsidRDefault="00BC3161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Garantir a qualidade dos serviços de instalação pelo período de 12 (doze) meses, contados a partir da data de finalização da conclusão do </w:t>
      </w:r>
      <w:r w:rsidRPr="00F80C26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, nos termos do </w:t>
      </w:r>
      <w:r w:rsidR="002E58C8" w:rsidRPr="00F80C26">
        <w:rPr>
          <w:rFonts w:ascii="Century Gothic" w:eastAsia="Times New Roman" w:hAnsi="Century Gothic" w:cs="Times New Roman"/>
          <w:szCs w:val="24"/>
          <w:lang w:eastAsia="ar-SA"/>
        </w:rPr>
        <w:t>item 2.3</w:t>
      </w:r>
      <w:r w:rsidRPr="00F80C26">
        <w:rPr>
          <w:rFonts w:ascii="Century Gothic" w:eastAsia="Times New Roman" w:hAnsi="Century Gothic" w:cs="Times New Roman"/>
          <w:szCs w:val="24"/>
          <w:lang w:eastAsia="ar-SA"/>
        </w:rPr>
        <w:t xml:space="preserve"> deste </w:t>
      </w:r>
      <w:r w:rsidRPr="00F80C26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F80C26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08269575" w14:textId="77777777" w:rsidR="00BC3161" w:rsidRPr="00F80C26" w:rsidRDefault="00BC3161" w:rsidP="00E40B09">
      <w:pPr>
        <w:pStyle w:val="PargrafodaLista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</w:p>
    <w:p w14:paraId="2A0C61E4" w14:textId="5A9662C4" w:rsidR="00BC3161" w:rsidRPr="00F80C26" w:rsidRDefault="00BC3161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F80C26">
        <w:rPr>
          <w:rFonts w:ascii="Century Gothic" w:eastAsia="Times New Roman" w:hAnsi="Century Gothic" w:cs="Times New Roman"/>
          <w:szCs w:val="24"/>
          <w:lang w:eastAsia="ar-SA"/>
        </w:rPr>
        <w:t>Responsabilizar-se pela operação e manutenção dos equipamentos que vierem a ser instalados, conforme garantias do fornecedor.</w:t>
      </w:r>
    </w:p>
    <w:p w14:paraId="38144231" w14:textId="77777777" w:rsidR="00BC3161" w:rsidRPr="00E40B09" w:rsidRDefault="00BC3161" w:rsidP="00E40B09">
      <w:pPr>
        <w:pStyle w:val="PargrafodaLista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</w:p>
    <w:p w14:paraId="3E0F23F2" w14:textId="75BAD386" w:rsidR="00BC3161" w:rsidRDefault="00BC3161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>Adquirir</w:t>
      </w:r>
      <w:r w:rsidR="00A74D31">
        <w:rPr>
          <w:rFonts w:ascii="Century Gothic" w:eastAsia="Times New Roman" w:hAnsi="Century Gothic" w:cs="Times New Roman"/>
          <w:szCs w:val="24"/>
          <w:lang w:eastAsia="ar-SA"/>
        </w:rPr>
        <w:t>, reparar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e/ou contratar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às suas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exclusivas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expensas, materiais</w:t>
      </w:r>
      <w:r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equipamentos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e/ou serviços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eventualmente necessários que não constem no </w:t>
      </w:r>
      <w:r w:rsidRPr="00BC3161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aprovado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="00A74D31">
        <w:rPr>
          <w:rFonts w:ascii="Century Gothic" w:eastAsia="Times New Roman" w:hAnsi="Century Gothic" w:cs="Times New Roman"/>
          <w:szCs w:val="24"/>
          <w:lang w:eastAsia="ar-SA"/>
        </w:rPr>
        <w:t xml:space="preserve"> sem qualquer ônus para esta última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28CD0231" w14:textId="77777777" w:rsidR="00BC3161" w:rsidRPr="00E40B09" w:rsidRDefault="00BC3161" w:rsidP="00E40B09">
      <w:pPr>
        <w:pStyle w:val="PargrafodaLista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</w:p>
    <w:p w14:paraId="682BB38F" w14:textId="01E88EDF" w:rsidR="00BC3161" w:rsidRPr="00BD316A" w:rsidRDefault="002E58C8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Encaminhar à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mensalmente, até o </w:t>
      </w:r>
      <w:r>
        <w:rPr>
          <w:rFonts w:ascii="Century Gothic" w:eastAsia="Times New Roman" w:hAnsi="Century Gothic" w:cs="Times New Roman"/>
          <w:szCs w:val="24"/>
          <w:lang w:eastAsia="ar-SA"/>
        </w:rPr>
        <w:t>10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° (</w:t>
      </w:r>
      <w:r>
        <w:rPr>
          <w:rFonts w:ascii="Century Gothic" w:eastAsia="Times New Roman" w:hAnsi="Century Gothic" w:cs="Times New Roman"/>
          <w:szCs w:val="24"/>
          <w:lang w:eastAsia="ar-SA"/>
        </w:rPr>
        <w:t>decimo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) dia útil do mês subsequente ao período em análise, relatório que identifique as ações realizadas</w:t>
      </w:r>
      <w:r w:rsidR="0096477D">
        <w:rPr>
          <w:rFonts w:ascii="Century Gothic" w:eastAsia="Times New Roman" w:hAnsi="Century Gothic" w:cs="Times New Roman"/>
          <w:szCs w:val="24"/>
          <w:lang w:eastAsia="ar-SA"/>
        </w:rPr>
        <w:t xml:space="preserve"> no período, contendo, inclusive registro fotográfico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bem como a evolução do cronograma físico-financeiro previsto para o </w:t>
      </w:r>
      <w:r w:rsidRPr="002E58C8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>
        <w:rPr>
          <w:rFonts w:ascii="Century Gothic" w:eastAsia="Times New Roman" w:hAnsi="Century Gothic" w:cs="Times New Roman"/>
          <w:szCs w:val="24"/>
          <w:lang w:eastAsia="ar-SA"/>
        </w:rPr>
        <w:t>, constante no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Anexo I</w:t>
      </w:r>
      <w:r w:rsidR="0096477D">
        <w:rPr>
          <w:rFonts w:ascii="Century Gothic" w:eastAsia="Times New Roman" w:hAnsi="Century Gothic" w:cs="Times New Roman"/>
          <w:szCs w:val="24"/>
          <w:lang w:eastAsia="ar-SA"/>
        </w:rPr>
        <w:t xml:space="preserve">, evolução está que deverá ser </w:t>
      </w:r>
      <w:r w:rsidR="0096477D" w:rsidRPr="00BD316A">
        <w:rPr>
          <w:rFonts w:ascii="Century Gothic" w:eastAsia="Times New Roman" w:hAnsi="Century Gothic" w:cs="Times New Roman"/>
          <w:szCs w:val="24"/>
          <w:lang w:eastAsia="ar-SA"/>
        </w:rPr>
        <w:t>registrada no sistema de gestão</w:t>
      </w:r>
      <w:r w:rsidR="006039F6">
        <w:rPr>
          <w:rFonts w:ascii="Century Gothic" w:eastAsia="Times New Roman" w:hAnsi="Century Gothic" w:cs="Times New Roman"/>
          <w:szCs w:val="24"/>
          <w:lang w:eastAsia="ar-SA"/>
        </w:rPr>
        <w:t xml:space="preserve"> WEB</w:t>
      </w:r>
      <w:r w:rsidR="0096477D" w:rsidRPr="00BD316A">
        <w:rPr>
          <w:rFonts w:ascii="Century Gothic" w:eastAsia="Times New Roman" w:hAnsi="Century Gothic" w:cs="Times New Roman"/>
          <w:szCs w:val="24"/>
          <w:lang w:eastAsia="ar-SA"/>
        </w:rPr>
        <w:t xml:space="preserve"> que será fornecido pela </w:t>
      </w:r>
      <w:r w:rsidR="00BD316A" w:rsidRPr="00BD316A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Pr="00BD316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2856CFC3" w14:textId="77777777" w:rsidR="00E81B3C" w:rsidRPr="00BD316A" w:rsidRDefault="00E81B3C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A4934FB" w14:textId="4B85840A" w:rsidR="00E81B3C" w:rsidRDefault="00E81B3C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>Apresentar Relatório de Medição e Verificação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(“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M&amp;V</w:t>
      </w:r>
      <w:r>
        <w:rPr>
          <w:rFonts w:ascii="Century Gothic" w:eastAsia="Times New Roman" w:hAnsi="Century Gothic" w:cs="Times New Roman"/>
          <w:szCs w:val="24"/>
          <w:lang w:eastAsia="ar-SA"/>
        </w:rPr>
        <w:t>”)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devidamente assinado </w:t>
      </w:r>
      <w:r w:rsidRPr="0024155A">
        <w:rPr>
          <w:rFonts w:ascii="Century Gothic" w:hAnsi="Century Gothic"/>
          <w:szCs w:val="24"/>
        </w:rPr>
        <w:t xml:space="preserve">por profissional capacitado, que possua </w:t>
      </w:r>
      <w:r>
        <w:rPr>
          <w:rFonts w:ascii="Century Gothic" w:hAnsi="Century Gothic"/>
          <w:szCs w:val="24"/>
        </w:rPr>
        <w:t xml:space="preserve">certificação do Guia de Medição e Verificação da </w:t>
      </w:r>
      <w:r w:rsidRPr="00E40B09">
        <w:rPr>
          <w:rFonts w:ascii="Century Gothic" w:hAnsi="Century Gothic"/>
          <w:b/>
          <w:szCs w:val="24"/>
        </w:rPr>
        <w:t>ANEEL</w:t>
      </w:r>
      <w:r>
        <w:rPr>
          <w:rFonts w:ascii="Century Gothic" w:hAnsi="Century Gothic"/>
          <w:szCs w:val="24"/>
        </w:rPr>
        <w:t xml:space="preserve"> e/ou </w:t>
      </w:r>
      <w:r w:rsidRPr="0024155A">
        <w:rPr>
          <w:rFonts w:ascii="Century Gothic" w:hAnsi="Century Gothic"/>
          <w:szCs w:val="24"/>
        </w:rPr>
        <w:t xml:space="preserve">CMVP – </w:t>
      </w:r>
      <w:proofErr w:type="spellStart"/>
      <w:r w:rsidRPr="0024155A">
        <w:rPr>
          <w:rFonts w:ascii="Century Gothic" w:hAnsi="Century Gothic"/>
          <w:szCs w:val="24"/>
        </w:rPr>
        <w:t>Certified</w:t>
      </w:r>
      <w:proofErr w:type="spellEnd"/>
      <w:r w:rsidRPr="0024155A">
        <w:rPr>
          <w:rFonts w:ascii="Century Gothic" w:hAnsi="Century Gothic"/>
          <w:szCs w:val="24"/>
        </w:rPr>
        <w:t xml:space="preserve"> </w:t>
      </w:r>
      <w:proofErr w:type="spellStart"/>
      <w:r w:rsidRPr="0024155A">
        <w:rPr>
          <w:rFonts w:ascii="Century Gothic" w:hAnsi="Century Gothic"/>
          <w:szCs w:val="24"/>
        </w:rPr>
        <w:t>Measurement</w:t>
      </w:r>
      <w:proofErr w:type="spellEnd"/>
      <w:r w:rsidRPr="0024155A">
        <w:rPr>
          <w:rFonts w:ascii="Century Gothic" w:hAnsi="Century Gothic"/>
          <w:szCs w:val="24"/>
        </w:rPr>
        <w:t xml:space="preserve"> </w:t>
      </w:r>
      <w:proofErr w:type="spellStart"/>
      <w:r w:rsidRPr="0024155A">
        <w:rPr>
          <w:rFonts w:ascii="Century Gothic" w:hAnsi="Century Gothic"/>
          <w:szCs w:val="24"/>
        </w:rPr>
        <w:t>and</w:t>
      </w:r>
      <w:proofErr w:type="spellEnd"/>
      <w:r w:rsidRPr="0024155A">
        <w:rPr>
          <w:rFonts w:ascii="Century Gothic" w:hAnsi="Century Gothic"/>
          <w:szCs w:val="24"/>
        </w:rPr>
        <w:t xml:space="preserve"> </w:t>
      </w:r>
      <w:proofErr w:type="spellStart"/>
      <w:r w:rsidRPr="0024155A">
        <w:rPr>
          <w:rFonts w:ascii="Century Gothic" w:hAnsi="Century Gothic"/>
          <w:szCs w:val="24"/>
        </w:rPr>
        <w:t>Verification</w:t>
      </w:r>
      <w:proofErr w:type="spellEnd"/>
      <w:r w:rsidRPr="0024155A">
        <w:rPr>
          <w:rFonts w:ascii="Century Gothic" w:hAnsi="Century Gothic"/>
          <w:szCs w:val="24"/>
        </w:rPr>
        <w:t xml:space="preserve"> Professional, sob pena de ser considerado inválido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>
        <w:rPr>
          <w:rFonts w:ascii="Century Gothic" w:eastAsia="Times New Roman" w:hAnsi="Century Gothic" w:cs="Times New Roman"/>
          <w:szCs w:val="24"/>
          <w:lang w:eastAsia="ar-SA"/>
        </w:rPr>
        <w:t>que deverá conter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todas as informações e registros dos dados previstos no Plano de Medição e Verificação</w:t>
      </w:r>
      <w:r>
        <w:rPr>
          <w:rFonts w:ascii="Century Gothic" w:eastAsia="Times New Roman" w:hAnsi="Century Gothic" w:cs="Times New Roman"/>
          <w:szCs w:val="24"/>
          <w:lang w:eastAsia="ar-SA"/>
        </w:rPr>
        <w:t>, conforme exigências do Guia de Medição e Verificação da ANEEL (incluindo todas as planilhas)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devendo ser justificadas as eventuais diferenças apresentadas em relação às metas inicialmente previstas no </w:t>
      </w:r>
      <w:r w:rsidRPr="00E81B3C">
        <w:rPr>
          <w:rFonts w:ascii="Century Gothic" w:eastAsia="Times New Roman" w:hAnsi="Century Gothic" w:cs="Times New Roman"/>
          <w:b/>
          <w:szCs w:val="24"/>
          <w:lang w:eastAsia="ar-SA"/>
        </w:rPr>
        <w:t>PROJET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Além disso, o relatório de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M&amp;V </w:t>
      </w:r>
      <w:r>
        <w:rPr>
          <w:rFonts w:ascii="Century Gothic" w:eastAsia="Times New Roman" w:hAnsi="Century Gothic" w:cs="Times New Roman"/>
          <w:szCs w:val="24"/>
          <w:lang w:eastAsia="ar-SA"/>
        </w:rPr>
        <w:t>deverá estar acompanhado com relação dos equipamentos utilizados para as medições, bem como os certificados de calibração correspondentes.</w:t>
      </w:r>
    </w:p>
    <w:p w14:paraId="129EB5BA" w14:textId="77777777" w:rsidR="005F4488" w:rsidRPr="00E40B09" w:rsidRDefault="005F4488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FBDA5C9" w14:textId="56A3E08A" w:rsidR="005F4488" w:rsidRPr="00E40B09" w:rsidRDefault="005F4488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Disponibilizar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detalhamento os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dados técnicos de economia de energia, de demanda e outros necessários para a mensuração dos resultados do </w:t>
      </w:r>
      <w:r w:rsidRPr="005F4488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autorizando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a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divulga</w:t>
      </w:r>
      <w:r>
        <w:rPr>
          <w:rFonts w:ascii="Century Gothic" w:eastAsia="Times New Roman" w:hAnsi="Century Gothic" w:cs="Times New Roman"/>
          <w:szCs w:val="24"/>
          <w:lang w:eastAsia="ar-SA"/>
        </w:rPr>
        <w:t>-los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publicamente.</w:t>
      </w:r>
    </w:p>
    <w:p w14:paraId="64FC669C" w14:textId="77777777" w:rsidR="005F4488" w:rsidRPr="00E40B09" w:rsidRDefault="005F4488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A7210D3" w14:textId="4EFDE964" w:rsidR="005F4488" w:rsidRDefault="005F4488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Elaborar relatório final do </w:t>
      </w:r>
      <w:r w:rsidRPr="005F4488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nos formatos exigidos pela </w:t>
      </w:r>
      <w:r w:rsidRPr="001C5874"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e validados pela </w:t>
      </w:r>
      <w:r w:rsidR="00F31EA7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="006039F6" w:rsidRPr="00124862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bookmarkStart w:id="2" w:name="_Hlk48147671"/>
      <w:r w:rsidR="006039F6" w:rsidRPr="00124862">
        <w:rPr>
          <w:rFonts w:ascii="Century Gothic" w:eastAsia="Times New Roman" w:hAnsi="Century Gothic" w:cs="Times New Roman"/>
          <w:szCs w:val="24"/>
          <w:lang w:eastAsia="ar-SA"/>
        </w:rPr>
        <w:t xml:space="preserve">sob pena de bloqueio de pagamentos </w:t>
      </w:r>
      <w:bookmarkEnd w:id="2"/>
      <w:r w:rsidR="006039F6" w:rsidRPr="00124862">
        <w:rPr>
          <w:rFonts w:ascii="Century Gothic" w:eastAsia="Times New Roman" w:hAnsi="Century Gothic" w:cs="Times New Roman"/>
          <w:szCs w:val="24"/>
          <w:lang w:eastAsia="ar-SA"/>
        </w:rPr>
        <w:t>caso os relatórios não estejam no padrão exigido</w:t>
      </w:r>
      <w:r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5ADE8119" w14:textId="72626417" w:rsidR="00D141CA" w:rsidRPr="00E40B09" w:rsidRDefault="00D141CA" w:rsidP="00E40B09">
      <w:pPr>
        <w:widowControl w:val="0"/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1CFF617F" w14:textId="61302E97" w:rsidR="00D141CA" w:rsidRDefault="00D141CA" w:rsidP="00E40B09">
      <w:pPr>
        <w:pStyle w:val="PargrafodaLista"/>
        <w:widowControl w:val="0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>Designar, a se</w:t>
      </w:r>
      <w:r w:rsidR="006039F6">
        <w:rPr>
          <w:rFonts w:ascii="Century Gothic" w:eastAsia="Times New Roman" w:hAnsi="Century Gothic" w:cs="Times New Roman"/>
          <w:szCs w:val="24"/>
          <w:lang w:eastAsia="ar-SA"/>
        </w:rPr>
        <w:t xml:space="preserve">u critério, coordenador para o </w:t>
      </w:r>
      <w:r w:rsidR="002E58C8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ficando este responsável pelos contatos e entendimentos necessários à </w:t>
      </w:r>
      <w:r w:rsidR="002E58C8">
        <w:rPr>
          <w:rFonts w:ascii="Century Gothic" w:eastAsia="Times New Roman" w:hAnsi="Century Gothic" w:cs="Times New Roman"/>
          <w:szCs w:val="24"/>
          <w:lang w:eastAsia="ar-SA"/>
        </w:rPr>
        <w:t xml:space="preserve">sua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execução, devendo informar</w:t>
      </w:r>
      <w:r w:rsidR="002E58C8">
        <w:rPr>
          <w:rFonts w:ascii="Century Gothic" w:eastAsia="Times New Roman" w:hAnsi="Century Gothic" w:cs="Times New Roman"/>
          <w:szCs w:val="24"/>
          <w:lang w:eastAsia="ar-SA"/>
        </w:rPr>
        <w:t xml:space="preserve"> à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via correspondência, </w:t>
      </w:r>
      <w:r w:rsidR="002E58C8">
        <w:rPr>
          <w:rFonts w:ascii="Century Gothic" w:eastAsia="Times New Roman" w:hAnsi="Century Gothic" w:cs="Times New Roman"/>
          <w:szCs w:val="24"/>
          <w:lang w:eastAsia="ar-SA"/>
        </w:rPr>
        <w:t xml:space="preserve">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nome, endereço, telefone fixo e celular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e e-mail.</w:t>
      </w:r>
    </w:p>
    <w:p w14:paraId="7F3F356D" w14:textId="77777777" w:rsidR="00D141CA" w:rsidRPr="00E40B09" w:rsidRDefault="00D141CA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6CE5130" w14:textId="1D0CCDBF" w:rsidR="00D141CA" w:rsidRPr="00113336" w:rsidRDefault="00D141CA" w:rsidP="00113336">
      <w:pPr>
        <w:pStyle w:val="PargrafodaLista"/>
        <w:widowControl w:val="0"/>
        <w:numPr>
          <w:ilvl w:val="2"/>
          <w:numId w:val="74"/>
        </w:numPr>
        <w:tabs>
          <w:tab w:val="left" w:pos="1134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>O coordenador designado pel</w:t>
      </w: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11333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13336" w:rsidRPr="00113336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11333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113336">
        <w:rPr>
          <w:rFonts w:ascii="Century Gothic" w:eastAsia="Times New Roman" w:hAnsi="Century Gothic" w:cs="Times New Roman"/>
          <w:szCs w:val="24"/>
          <w:lang w:eastAsia="ar-SA"/>
        </w:rPr>
        <w:t>deverá pertencer ao seu quadro funcional.</w:t>
      </w:r>
    </w:p>
    <w:p w14:paraId="1C0598D1" w14:textId="77777777" w:rsidR="002E58C8" w:rsidRDefault="002E58C8" w:rsidP="00E40B09">
      <w:pPr>
        <w:pStyle w:val="PargrafodaLista"/>
        <w:widowControl w:val="0"/>
        <w:tabs>
          <w:tab w:val="left" w:pos="1134"/>
        </w:tabs>
        <w:suppressAutoHyphens/>
        <w:overflowPunct w:val="0"/>
        <w:autoSpaceDE w:val="0"/>
        <w:spacing w:after="0" w:line="276" w:lineRule="auto"/>
        <w:ind w:left="1134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238E0FEC" w14:textId="495538E9" w:rsidR="002E58C8" w:rsidRDefault="002E58C8" w:rsidP="00E40B09">
      <w:pPr>
        <w:pStyle w:val="PargrafodaLista"/>
        <w:widowControl w:val="0"/>
        <w:numPr>
          <w:ilvl w:val="2"/>
          <w:numId w:val="74"/>
        </w:numPr>
        <w:tabs>
          <w:tab w:val="left" w:pos="1134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11333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13336" w:rsidRPr="00113336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deverá comunicar imediatamente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sobre eventual alteração do coordenador por ela indicado, bem como estabelecer um substituto no caso de féria</w:t>
      </w:r>
      <w:r w:rsidR="00113336">
        <w:rPr>
          <w:rFonts w:ascii="Century Gothic" w:eastAsia="Times New Roman" w:hAnsi="Century Gothic" w:cs="Times New Roman"/>
          <w:szCs w:val="24"/>
          <w:lang w:eastAsia="ar-SA"/>
        </w:rPr>
        <w:t>s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ou qualquer tipo de afastamento de referido coordenador.</w:t>
      </w:r>
    </w:p>
    <w:p w14:paraId="445B5D87" w14:textId="77777777" w:rsidR="00D141CA" w:rsidRDefault="00D141CA" w:rsidP="00E40B09">
      <w:pPr>
        <w:pStyle w:val="PargrafodaLista"/>
        <w:widowControl w:val="0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3DF10B85" w14:textId="76DD884C" w:rsidR="00CC01F9" w:rsidRDefault="00CC01F9" w:rsidP="00E40B09">
      <w:pPr>
        <w:pStyle w:val="PargrafodaLista"/>
        <w:widowControl w:val="0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11333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13336" w:rsidRPr="00113336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11333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 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CONSUMIDOR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declaram e garantem, desde já, estarem cientes e anuentes de que para a efetiva conclusão do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>
        <w:rPr>
          <w:rFonts w:ascii="Century Gothic" w:eastAsia="Times New Roman" w:hAnsi="Century Gothic" w:cs="Times New Roman"/>
          <w:szCs w:val="24"/>
          <w:lang w:eastAsia="ar-SA"/>
        </w:rPr>
        <w:t>, faz-se imprescindível o posicionamento da Agencia Nacional de Energia Elétrica (“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>
        <w:rPr>
          <w:rFonts w:ascii="Century Gothic" w:eastAsia="Times New Roman" w:hAnsi="Century Gothic" w:cs="Times New Roman"/>
          <w:szCs w:val="24"/>
          <w:lang w:eastAsia="ar-SA"/>
        </w:rPr>
        <w:t>”) quanto a sua homologação.</w:t>
      </w:r>
    </w:p>
    <w:p w14:paraId="28BB872B" w14:textId="77777777" w:rsidR="0096477D" w:rsidRDefault="0096477D" w:rsidP="00E40B09">
      <w:pPr>
        <w:pStyle w:val="PargrafodaLista"/>
        <w:widowControl w:val="0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4E433B11" w14:textId="30AB6B50" w:rsidR="0096477D" w:rsidRDefault="0096477D" w:rsidP="00E40B09">
      <w:pPr>
        <w:pStyle w:val="PargrafodaLista"/>
        <w:widowControl w:val="0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A </w:t>
      </w:r>
      <w:r w:rsidR="00113336" w:rsidRPr="00113336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11333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 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deverão 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companhar o </w:t>
      </w:r>
      <w:r w:rsidRPr="0024155A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até a sua efetiva homologação pela </w:t>
      </w:r>
      <w:r w:rsidRPr="001C5874"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nos termos do item 2.3 acima,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devendo prestar todos os esclarecimentos, encaminhar todos os document</w:t>
      </w:r>
      <w:r>
        <w:rPr>
          <w:rFonts w:ascii="Century Gothic" w:eastAsia="Times New Roman" w:hAnsi="Century Gothic" w:cs="Times New Roman"/>
          <w:szCs w:val="24"/>
          <w:lang w:eastAsia="ar-SA"/>
        </w:rPr>
        <w:t>os, bem como praticar todos os atos necessários e/ou exigidos pela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ANEEL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ou pela </w:t>
      </w:r>
      <w:r w:rsidR="00240187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0E7622C5" w14:textId="77777777" w:rsidR="005F4488" w:rsidRDefault="005F4488" w:rsidP="00E40B09">
      <w:pPr>
        <w:pStyle w:val="PargrafodaLista"/>
        <w:widowControl w:val="0"/>
        <w:tabs>
          <w:tab w:val="left" w:pos="851"/>
        </w:tabs>
        <w:suppressAutoHyphens/>
        <w:overflowPunct w:val="0"/>
        <w:autoSpaceDE w:val="0"/>
        <w:spacing w:after="0" w:line="276" w:lineRule="auto"/>
        <w:ind w:left="1134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171B541A" w14:textId="3B8140E7" w:rsidR="005F4488" w:rsidRDefault="005F4488" w:rsidP="00E40B09">
      <w:pPr>
        <w:pStyle w:val="PargrafodaLista"/>
        <w:widowControl w:val="0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11333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13336" w:rsidRPr="00113336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113336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 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>
        <w:rPr>
          <w:rFonts w:ascii="Century Gothic" w:eastAsia="Times New Roman" w:hAnsi="Century Gothic" w:cs="Times New Roman"/>
          <w:szCs w:val="24"/>
          <w:lang w:eastAsia="ar-SA"/>
        </w:rPr>
        <w:t>, declaram e garantem, desde já, estarem cientes e de acordo com a possibilidade de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 qualquer momento, </w:t>
      </w:r>
      <w:r>
        <w:rPr>
          <w:rFonts w:ascii="Century Gothic" w:eastAsia="Times New Roman" w:hAnsi="Century Gothic" w:cs="Times New Roman"/>
          <w:szCs w:val="24"/>
          <w:lang w:eastAsia="ar-SA"/>
        </w:rPr>
        <w:t>receber e ser fiscalizada por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equipes de auditores técnicos e financeiros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da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>
        <w:rPr>
          <w:rFonts w:ascii="Century Gothic" w:eastAsia="Times New Roman" w:hAnsi="Century Gothic" w:cs="Times New Roman"/>
          <w:szCs w:val="24"/>
          <w:lang w:eastAsia="ar-SA"/>
        </w:rPr>
        <w:t>ou terceiros por ela indicados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a fim de verificar a consistência das informações apresentadas com a realidade de campo.</w:t>
      </w:r>
    </w:p>
    <w:p w14:paraId="30B6DC8D" w14:textId="77777777" w:rsidR="00D115F6" w:rsidRDefault="00D115F6" w:rsidP="00E40B09">
      <w:pPr>
        <w:widowControl w:val="0"/>
        <w:tabs>
          <w:tab w:val="left" w:pos="426"/>
          <w:tab w:val="left" w:pos="720"/>
          <w:tab w:val="left" w:pos="851"/>
        </w:tabs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7237E470" w14:textId="14101B70" w:rsidR="00D115F6" w:rsidRDefault="00D115F6" w:rsidP="00E40B09">
      <w:pPr>
        <w:widowControl w:val="0"/>
        <w:tabs>
          <w:tab w:val="left" w:pos="426"/>
          <w:tab w:val="left" w:pos="720"/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C20271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lastRenderedPageBreak/>
        <w:t xml:space="preserve">CLÁUSULA </w:t>
      </w:r>
      <w:r w:rsidR="008A0E42" w:rsidRPr="00C20271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TERCEIRA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– VALOR DO </w:t>
      </w:r>
      <w:r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CONTRATO</w:t>
      </w:r>
    </w:p>
    <w:p w14:paraId="65438702" w14:textId="77777777" w:rsidR="00D115F6" w:rsidRPr="00E40B09" w:rsidRDefault="00D115F6" w:rsidP="00E40B09">
      <w:pPr>
        <w:widowControl w:val="0"/>
        <w:tabs>
          <w:tab w:val="left" w:pos="426"/>
          <w:tab w:val="left" w:pos="720"/>
          <w:tab w:val="left" w:pos="851"/>
        </w:tabs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6A9F4E56" w14:textId="77777777" w:rsidR="00D115F6" w:rsidRPr="00D115F6" w:rsidRDefault="00D115F6" w:rsidP="00D115F6">
      <w:pPr>
        <w:pStyle w:val="PargrafodaLista"/>
        <w:widowControl w:val="0"/>
        <w:numPr>
          <w:ilvl w:val="0"/>
          <w:numId w:val="74"/>
        </w:numPr>
        <w:tabs>
          <w:tab w:val="left" w:pos="426"/>
          <w:tab w:val="left" w:pos="720"/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4E385ABC" w14:textId="1B0DDECB" w:rsidR="00D115F6" w:rsidRPr="0089351A" w:rsidRDefault="00D115F6" w:rsidP="00E40B09">
      <w:pPr>
        <w:pStyle w:val="PargrafodaLista"/>
        <w:widowControl w:val="0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hAnsi="Century Gothic"/>
          <w:lang w:eastAsia="ar-SA"/>
        </w:rPr>
      </w:pPr>
      <w:r w:rsidRPr="0089351A">
        <w:rPr>
          <w:rFonts w:ascii="Century Gothic" w:eastAsia="Times New Roman" w:hAnsi="Century Gothic" w:cs="Times New Roman"/>
          <w:szCs w:val="24"/>
          <w:lang w:eastAsia="ar-SA"/>
        </w:rPr>
        <w:t xml:space="preserve">Para a execução do </w:t>
      </w:r>
      <w:r w:rsidR="00D66C0F" w:rsidRPr="0089351A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89351A">
        <w:rPr>
          <w:rFonts w:ascii="Century Gothic" w:eastAsia="Times New Roman" w:hAnsi="Century Gothic" w:cs="Times New Roman"/>
          <w:szCs w:val="24"/>
          <w:lang w:eastAsia="ar-SA"/>
        </w:rPr>
        <w:t xml:space="preserve"> a </w:t>
      </w:r>
      <w:r w:rsidR="00177C92" w:rsidRPr="0089351A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bookmarkStart w:id="3" w:name="_Ref494302603"/>
      <w:bookmarkStart w:id="4" w:name="_Ref494289206"/>
      <w:r w:rsidRPr="0089351A">
        <w:rPr>
          <w:rFonts w:ascii="Century Gothic" w:hAnsi="Century Gothic"/>
          <w:lang w:eastAsia="ar-SA"/>
        </w:rPr>
        <w:t>desembolsará a quantia total, fixa e irreajustável de</w:t>
      </w:r>
      <w:r w:rsidR="002608E5">
        <w:rPr>
          <w:rFonts w:ascii="Century Gothic" w:hAnsi="Century Gothic"/>
          <w:lang w:eastAsia="ar-SA"/>
        </w:rPr>
        <w:t xml:space="preserve"> </w:t>
      </w:r>
      <w:r w:rsidRPr="0089351A">
        <w:rPr>
          <w:rFonts w:ascii="Century Gothic" w:hAnsi="Century Gothic"/>
          <w:lang w:eastAsia="ar-SA"/>
        </w:rPr>
        <w:t>R</w:t>
      </w:r>
      <w:r w:rsidRPr="00D81B48">
        <w:rPr>
          <w:rFonts w:ascii="Century Gothic" w:hAnsi="Century Gothic"/>
          <w:highlight w:val="yellow"/>
          <w:lang w:eastAsia="ar-SA"/>
        </w:rPr>
        <w:t xml:space="preserve">$ </w:t>
      </w:r>
      <w:r w:rsidR="00C20271">
        <w:rPr>
          <w:rFonts w:ascii="Century Gothic" w:hAnsi="Century Gothic"/>
          <w:highlight w:val="yellow"/>
          <w:lang w:eastAsia="ar-SA"/>
        </w:rPr>
        <w:t xml:space="preserve">XXXXXXXXXXX </w:t>
      </w:r>
      <w:r w:rsidRPr="00C20271">
        <w:rPr>
          <w:rFonts w:ascii="Century Gothic" w:hAnsi="Century Gothic"/>
          <w:highlight w:val="yellow"/>
          <w:lang w:eastAsia="ar-SA"/>
        </w:rPr>
        <w:t>(</w:t>
      </w:r>
      <w:r w:rsidR="00C20271" w:rsidRPr="00C20271">
        <w:rPr>
          <w:rFonts w:ascii="Century Gothic" w:hAnsi="Century Gothic"/>
          <w:highlight w:val="yellow"/>
          <w:lang w:eastAsia="ar-SA"/>
        </w:rPr>
        <w:t>XXXXXXXXX</w:t>
      </w:r>
      <w:r w:rsidRPr="00C20271">
        <w:rPr>
          <w:rFonts w:ascii="Century Gothic" w:hAnsi="Century Gothic"/>
          <w:highlight w:val="yellow"/>
          <w:lang w:eastAsia="ar-SA"/>
        </w:rPr>
        <w:t>)</w:t>
      </w:r>
      <w:r w:rsidRPr="0089351A">
        <w:rPr>
          <w:rFonts w:ascii="Century Gothic" w:hAnsi="Century Gothic"/>
          <w:lang w:eastAsia="ar-SA"/>
        </w:rPr>
        <w:t xml:space="preserve">, que será paga à Empresa Proponente, nos termos deste </w:t>
      </w:r>
      <w:r w:rsidR="00CB4A0C" w:rsidRPr="0089351A">
        <w:rPr>
          <w:rFonts w:ascii="Century Gothic" w:hAnsi="Century Gothic"/>
          <w:b/>
          <w:lang w:eastAsia="ar-SA"/>
        </w:rPr>
        <w:t>CONTRATO</w:t>
      </w:r>
      <w:r w:rsidRPr="0089351A">
        <w:rPr>
          <w:rFonts w:ascii="Century Gothic" w:hAnsi="Century Gothic"/>
          <w:lang w:eastAsia="ar-SA"/>
        </w:rPr>
        <w:t>.</w:t>
      </w:r>
      <w:bookmarkEnd w:id="3"/>
      <w:bookmarkEnd w:id="4"/>
    </w:p>
    <w:p w14:paraId="62FDC95E" w14:textId="77777777" w:rsidR="00D115F6" w:rsidRPr="00113336" w:rsidRDefault="00D115F6" w:rsidP="00E40B09">
      <w:pPr>
        <w:pStyle w:val="PargrafodaLista"/>
        <w:widowControl w:val="0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hAnsi="Century Gothic"/>
          <w:highlight w:val="yellow"/>
          <w:lang w:eastAsia="ar-SA"/>
        </w:rPr>
      </w:pPr>
    </w:p>
    <w:p w14:paraId="6BA51289" w14:textId="2D9F799A" w:rsidR="002319EF" w:rsidRPr="0089351A" w:rsidRDefault="00D115F6" w:rsidP="0086231D">
      <w:pPr>
        <w:pStyle w:val="PargrafodaLista"/>
        <w:widowControl w:val="0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hAnsi="Century Gothic"/>
          <w:lang w:eastAsia="ar-SA"/>
        </w:rPr>
      </w:pPr>
      <w:r w:rsidRPr="0089351A">
        <w:rPr>
          <w:rFonts w:ascii="Century Gothic" w:hAnsi="Century Gothic"/>
          <w:lang w:eastAsia="ar-SA"/>
        </w:rPr>
        <w:t>Os itens que compõem o valor mencionado no item</w:t>
      </w:r>
      <w:r w:rsidR="00CC01F9" w:rsidRPr="0089351A">
        <w:rPr>
          <w:rFonts w:ascii="Century Gothic" w:hAnsi="Century Gothic"/>
          <w:lang w:eastAsia="ar-SA"/>
        </w:rPr>
        <w:t xml:space="preserve"> </w:t>
      </w:r>
      <w:r w:rsidR="00CC01F9" w:rsidRPr="0089351A">
        <w:rPr>
          <w:rFonts w:ascii="Century Gothic" w:hAnsi="Century Gothic"/>
          <w:lang w:eastAsia="ar-SA"/>
        </w:rPr>
        <w:fldChar w:fldCharType="begin"/>
      </w:r>
      <w:r w:rsidR="00CC01F9" w:rsidRPr="0089351A">
        <w:rPr>
          <w:rFonts w:ascii="Century Gothic" w:hAnsi="Century Gothic"/>
          <w:lang w:eastAsia="ar-SA"/>
        </w:rPr>
        <w:instrText xml:space="preserve"> REF _Ref494302603 \r \h </w:instrText>
      </w:r>
      <w:r w:rsidR="00113336" w:rsidRPr="0089351A">
        <w:rPr>
          <w:rFonts w:ascii="Century Gothic" w:hAnsi="Century Gothic"/>
          <w:lang w:eastAsia="ar-SA"/>
        </w:rPr>
        <w:instrText xml:space="preserve"> \* MERGEFORMAT </w:instrText>
      </w:r>
      <w:r w:rsidR="00CC01F9" w:rsidRPr="0089351A">
        <w:rPr>
          <w:rFonts w:ascii="Century Gothic" w:hAnsi="Century Gothic"/>
          <w:lang w:eastAsia="ar-SA"/>
        </w:rPr>
      </w:r>
      <w:r w:rsidR="00CC01F9" w:rsidRPr="0089351A">
        <w:rPr>
          <w:rFonts w:ascii="Century Gothic" w:hAnsi="Century Gothic"/>
          <w:lang w:eastAsia="ar-SA"/>
        </w:rPr>
        <w:fldChar w:fldCharType="separate"/>
      </w:r>
      <w:r w:rsidR="001009AE">
        <w:rPr>
          <w:rFonts w:ascii="Century Gothic" w:hAnsi="Century Gothic"/>
          <w:lang w:eastAsia="ar-SA"/>
        </w:rPr>
        <w:t>3.1</w:t>
      </w:r>
      <w:r w:rsidR="00CC01F9" w:rsidRPr="0089351A">
        <w:rPr>
          <w:rFonts w:ascii="Century Gothic" w:hAnsi="Century Gothic"/>
          <w:lang w:eastAsia="ar-SA"/>
        </w:rPr>
        <w:fldChar w:fldCharType="end"/>
      </w:r>
      <w:r w:rsidRPr="0089351A">
        <w:rPr>
          <w:rFonts w:ascii="Century Gothic" w:hAnsi="Century Gothic"/>
          <w:lang w:eastAsia="ar-SA"/>
        </w:rPr>
        <w:t>, encontram-se detalhados nos Anexo I.</w:t>
      </w:r>
    </w:p>
    <w:p w14:paraId="702AF057" w14:textId="77777777" w:rsidR="002319EF" w:rsidRDefault="002319EF" w:rsidP="00E40B09">
      <w:pPr>
        <w:pStyle w:val="PargrafodaLista"/>
        <w:rPr>
          <w:rFonts w:ascii="Century Gothic" w:hAnsi="Century Gothic"/>
          <w:lang w:eastAsia="ar-SA"/>
        </w:rPr>
      </w:pPr>
    </w:p>
    <w:p w14:paraId="349EC699" w14:textId="4AB1E8C7" w:rsidR="002319EF" w:rsidRDefault="002319EF" w:rsidP="00E40B09">
      <w:pPr>
        <w:pStyle w:val="PargrafodaLista"/>
        <w:rPr>
          <w:rFonts w:ascii="Century Gothic" w:hAnsi="Century Gothic"/>
          <w:lang w:eastAsia="ar-SA"/>
        </w:rPr>
      </w:pPr>
      <w:r>
        <w:rPr>
          <w:rFonts w:ascii="Century Gothic" w:hAnsi="Century Gothic"/>
          <w:b/>
          <w:lang w:eastAsia="ar-SA"/>
        </w:rPr>
        <w:t xml:space="preserve">CLÁUSULA </w:t>
      </w:r>
      <w:r w:rsidR="00BC3161">
        <w:rPr>
          <w:rFonts w:ascii="Century Gothic" w:hAnsi="Century Gothic"/>
          <w:b/>
          <w:lang w:eastAsia="ar-SA"/>
        </w:rPr>
        <w:t>QUARTA</w:t>
      </w:r>
      <w:r>
        <w:rPr>
          <w:rFonts w:ascii="Century Gothic" w:hAnsi="Century Gothic"/>
          <w:b/>
          <w:lang w:eastAsia="ar-SA"/>
        </w:rPr>
        <w:t xml:space="preserve"> – DAS CONDIÇÕES </w:t>
      </w:r>
      <w:r w:rsidR="0086231D">
        <w:rPr>
          <w:rFonts w:ascii="Century Gothic" w:hAnsi="Century Gothic"/>
          <w:b/>
          <w:lang w:eastAsia="ar-SA"/>
        </w:rPr>
        <w:t>PARA O</w:t>
      </w:r>
      <w:r>
        <w:rPr>
          <w:rFonts w:ascii="Century Gothic" w:hAnsi="Century Gothic"/>
          <w:b/>
          <w:lang w:eastAsia="ar-SA"/>
        </w:rPr>
        <w:t xml:space="preserve"> PAGAMENTO</w:t>
      </w:r>
    </w:p>
    <w:p w14:paraId="4A35A157" w14:textId="77777777" w:rsidR="002319EF" w:rsidRPr="00E40B09" w:rsidRDefault="002319EF" w:rsidP="00E40B09">
      <w:pPr>
        <w:pStyle w:val="PargrafodaLista"/>
        <w:rPr>
          <w:rFonts w:ascii="Century Gothic" w:hAnsi="Century Gothic"/>
          <w:lang w:eastAsia="ar-SA"/>
        </w:rPr>
      </w:pPr>
    </w:p>
    <w:p w14:paraId="0929046B" w14:textId="77777777" w:rsidR="002319EF" w:rsidRPr="002319EF" w:rsidRDefault="002319EF" w:rsidP="002319EF">
      <w:pPr>
        <w:pStyle w:val="PargrafodaLista"/>
        <w:widowControl w:val="0"/>
        <w:numPr>
          <w:ilvl w:val="0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hAnsi="Century Gothic"/>
          <w:vanish/>
          <w:lang w:eastAsia="ar-SA"/>
        </w:rPr>
      </w:pPr>
    </w:p>
    <w:p w14:paraId="5E347AB3" w14:textId="3A0A86E0" w:rsidR="001A4DF1" w:rsidRPr="006C484E" w:rsidRDefault="00FF7388" w:rsidP="00E40B09">
      <w:pPr>
        <w:pStyle w:val="PargrafodaLista"/>
        <w:widowControl w:val="0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A </w:t>
      </w:r>
      <w:r w:rsidR="00177C92" w:rsidRPr="006C484E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realizará o pagamento do valor mencionado na </w:t>
      </w:r>
      <w:r w:rsidR="002C0742" w:rsidRPr="006C484E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</w:t>
      </w:r>
      <w:r w:rsidR="00D81B48" w:rsidRPr="006C484E">
        <w:rPr>
          <w:rFonts w:ascii="Century Gothic" w:eastAsia="Times New Roman" w:hAnsi="Century Gothic" w:cs="Times New Roman"/>
          <w:b/>
          <w:szCs w:val="24"/>
          <w:lang w:eastAsia="ar-SA"/>
        </w:rPr>
        <w:t>TERCEIRA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à</w:t>
      </w:r>
      <w:r w:rsidR="00113336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13336" w:rsidRPr="006C484E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2319EF" w:rsidRPr="006C484E"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="00C50DAF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por meio de medição, </w:t>
      </w:r>
      <w:r w:rsidR="002319EF" w:rsidRPr="006C484E">
        <w:rPr>
          <w:rFonts w:ascii="Century Gothic" w:eastAsia="Times New Roman" w:hAnsi="Century Gothic" w:cs="Times New Roman"/>
          <w:szCs w:val="24"/>
          <w:lang w:eastAsia="ar-SA"/>
        </w:rPr>
        <w:t>após comprova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>das,</w:t>
      </w:r>
      <w:r w:rsidR="002319EF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física e documental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>mente,</w:t>
      </w:r>
      <w:r w:rsidR="002319EF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>as</w:t>
      </w:r>
      <w:r w:rsidR="002319EF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aquisiç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>ões</w:t>
      </w:r>
      <w:r w:rsidR="002319EF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dos materiais e/ou 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>a conclusão</w:t>
      </w:r>
      <w:r w:rsidR="002319EF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dos 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serviços </w:t>
      </w:r>
      <w:r w:rsidR="002319EF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especificados 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>no</w:t>
      </w:r>
      <w:r w:rsidR="002319EF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Anexo I</w:t>
      </w:r>
      <w:r w:rsidR="002C0742" w:rsidRPr="006C484E">
        <w:rPr>
          <w:rFonts w:ascii="Century Gothic" w:eastAsia="Times New Roman" w:hAnsi="Century Gothic" w:cs="Times New Roman"/>
          <w:szCs w:val="24"/>
          <w:lang w:eastAsia="ar-SA"/>
        </w:rPr>
        <w:t xml:space="preserve"> deste </w:t>
      </w:r>
      <w:r w:rsidR="002C0742" w:rsidRPr="006C484E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="001A4DF1" w:rsidRPr="006C484E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39E27FA4" w14:textId="77777777" w:rsidR="00C50DAF" w:rsidRDefault="00C50DAF" w:rsidP="00E40B09">
      <w:pPr>
        <w:pStyle w:val="PargrafodaLista"/>
        <w:widowControl w:val="0"/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17A1E879" w14:textId="736B6E73" w:rsidR="00C50DAF" w:rsidRDefault="00C50DAF" w:rsidP="00C50DAF">
      <w:pPr>
        <w:pStyle w:val="PargrafodaLista"/>
        <w:widowControl w:val="0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7C0A20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7C0A20" w:rsidRPr="007C0A20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7C0A20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se compromete a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encaminhar </w:t>
      </w:r>
      <w:r>
        <w:rPr>
          <w:rFonts w:ascii="Century Gothic" w:eastAsia="Times New Roman" w:hAnsi="Century Gothic" w:cs="Times New Roman"/>
          <w:szCs w:val="24"/>
          <w:lang w:eastAsia="ar-SA"/>
        </w:rPr>
        <w:t>junto a cada medição para pagamento um relatório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de acompanhamento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atualizado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detalhando item a item os materiais e os serviços </w:t>
      </w:r>
      <w:r>
        <w:rPr>
          <w:rFonts w:ascii="Century Gothic" w:eastAsia="Times New Roman" w:hAnsi="Century Gothic" w:cs="Times New Roman"/>
          <w:szCs w:val="24"/>
          <w:lang w:eastAsia="ar-SA"/>
        </w:rPr>
        <w:t>que estarão mencionadas nas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notas fiscais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que </w:t>
      </w:r>
      <w:r>
        <w:rPr>
          <w:rFonts w:ascii="Century Gothic" w:eastAsia="Times New Roman" w:hAnsi="Century Gothic" w:cs="Times New Roman"/>
          <w:szCs w:val="24"/>
          <w:lang w:eastAsia="ar-SA"/>
        </w:rPr>
        <w:t>compõem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o </w:t>
      </w:r>
      <w:r w:rsidRPr="00C50DAF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21002872" w14:textId="77777777" w:rsidR="00BC3161" w:rsidRDefault="00BC3161" w:rsidP="00E40B09">
      <w:pPr>
        <w:pStyle w:val="PargrafodaLista"/>
        <w:widowControl w:val="0"/>
        <w:suppressAutoHyphens/>
        <w:overflowPunct w:val="0"/>
        <w:autoSpaceDE w:val="0"/>
        <w:spacing w:after="0" w:line="276" w:lineRule="auto"/>
        <w:ind w:left="1134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2E3F8874" w14:textId="392939AE" w:rsidR="00BC3161" w:rsidRPr="0089351A" w:rsidRDefault="00BC3161" w:rsidP="00C50DAF">
      <w:pPr>
        <w:pStyle w:val="PargrafodaLista"/>
        <w:widowControl w:val="0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89351A">
        <w:rPr>
          <w:rFonts w:ascii="Century Gothic" w:eastAsia="Times New Roman" w:hAnsi="Century Gothic" w:cs="Times New Roman"/>
          <w:szCs w:val="24"/>
          <w:lang w:eastAsia="ar-SA"/>
        </w:rPr>
        <w:t xml:space="preserve">Os valores referentes aos materiais adquiridos pela </w:t>
      </w:r>
      <w:r w:rsidR="0089351A" w:rsidRPr="0089351A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Pr="0089351A"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89351A">
        <w:rPr>
          <w:rFonts w:ascii="Century Gothic" w:eastAsia="Times New Roman" w:hAnsi="Century Gothic" w:cs="Times New Roman"/>
          <w:szCs w:val="24"/>
          <w:lang w:eastAsia="ar-SA"/>
        </w:rPr>
        <w:t xml:space="preserve">serão reembolsados pela </w:t>
      </w:r>
      <w:r w:rsidR="00177C92" w:rsidRPr="0089351A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89351A">
        <w:rPr>
          <w:rFonts w:ascii="Century Gothic" w:eastAsia="Times New Roman" w:hAnsi="Century Gothic" w:cs="Times New Roman"/>
          <w:szCs w:val="24"/>
          <w:lang w:eastAsia="ar-SA"/>
        </w:rPr>
        <w:t xml:space="preserve"> via nota de débito, observadas, entretanto, todas as condições constantes neste </w:t>
      </w:r>
      <w:r w:rsidRPr="0089351A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89351A">
        <w:rPr>
          <w:rFonts w:ascii="Century Gothic" w:eastAsia="Times New Roman" w:hAnsi="Century Gothic" w:cs="Times New Roman"/>
          <w:szCs w:val="24"/>
          <w:lang w:eastAsia="ar-SA"/>
        </w:rPr>
        <w:t xml:space="preserve">, em especial na presente </w:t>
      </w:r>
      <w:r w:rsidRPr="0089351A">
        <w:rPr>
          <w:rFonts w:ascii="Century Gothic" w:eastAsia="Times New Roman" w:hAnsi="Century Gothic" w:cs="Times New Roman"/>
          <w:b/>
          <w:szCs w:val="24"/>
          <w:lang w:eastAsia="ar-SA"/>
        </w:rPr>
        <w:t>CLÁUSULA QUARTA</w:t>
      </w:r>
      <w:r w:rsidRPr="0089351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046F997F" w14:textId="77777777" w:rsidR="001A4DF1" w:rsidRDefault="001A4DF1" w:rsidP="00E40B09">
      <w:pPr>
        <w:pStyle w:val="PargrafodaLista"/>
        <w:widowControl w:val="0"/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4E8F2DC5" w14:textId="2DA0D5A8" w:rsidR="002319EF" w:rsidRPr="005D178F" w:rsidRDefault="001A4DF1" w:rsidP="00E40B09">
      <w:pPr>
        <w:pStyle w:val="PargrafodaLista"/>
        <w:widowControl w:val="0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O pagamento observará</w:t>
      </w:r>
      <w:r w:rsidR="002C0742">
        <w:rPr>
          <w:rFonts w:ascii="Century Gothic" w:eastAsia="Times New Roman" w:hAnsi="Century Gothic" w:cs="Times New Roman"/>
          <w:szCs w:val="24"/>
          <w:lang w:eastAsia="ar-SA"/>
        </w:rPr>
        <w:t xml:space="preserve"> os limites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máximos estabelecidos na tabela abaixo, considerando as fases/etapas do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>
        <w:rPr>
          <w:rFonts w:ascii="Century Gothic" w:eastAsia="Times New Roman" w:hAnsi="Century Gothic" w:cs="Times New Roman"/>
          <w:szCs w:val="24"/>
          <w:lang w:eastAsia="ar-SA"/>
        </w:rPr>
        <w:t>:</w:t>
      </w:r>
    </w:p>
    <w:p w14:paraId="3B928077" w14:textId="77777777" w:rsidR="006C484E" w:rsidRDefault="006C484E" w:rsidP="006C484E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2"/>
        <w:gridCol w:w="3634"/>
      </w:tblGrid>
      <w:tr w:rsidR="006C484E" w:rsidRPr="0024155A" w14:paraId="21A9C035" w14:textId="77777777" w:rsidTr="00AD4D82">
        <w:trPr>
          <w:cantSplit/>
          <w:trHeight w:val="20"/>
          <w:tblHeader/>
          <w:jc w:val="center"/>
        </w:trPr>
        <w:tc>
          <w:tcPr>
            <w:tcW w:w="5292" w:type="dxa"/>
            <w:shd w:val="clear" w:color="auto" w:fill="C0C0C0"/>
            <w:vAlign w:val="center"/>
          </w:tcPr>
          <w:p w14:paraId="7E572C98" w14:textId="77777777" w:rsidR="006C484E" w:rsidRPr="0024155A" w:rsidRDefault="006C484E" w:rsidP="00AD4D82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</w:pPr>
            <w:r w:rsidRPr="0024155A"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  <w:t>Itens</w:t>
            </w:r>
          </w:p>
        </w:tc>
        <w:tc>
          <w:tcPr>
            <w:tcW w:w="3634" w:type="dxa"/>
            <w:shd w:val="clear" w:color="auto" w:fill="C0C0C0"/>
            <w:vAlign w:val="center"/>
          </w:tcPr>
          <w:p w14:paraId="7156BB7A" w14:textId="77777777" w:rsidR="006C484E" w:rsidRPr="0024155A" w:rsidRDefault="006C484E" w:rsidP="00AD4D82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</w:pPr>
            <w:r w:rsidRPr="0024155A"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  <w:t>Valores máximos</w:t>
            </w:r>
          </w:p>
          <w:p w14:paraId="276325B1" w14:textId="77777777" w:rsidR="006C484E" w:rsidRPr="0024155A" w:rsidRDefault="006C484E" w:rsidP="00AD4D82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</w:pPr>
            <w:r w:rsidRPr="0024155A"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  <w:t>(R$)</w:t>
            </w:r>
          </w:p>
        </w:tc>
      </w:tr>
      <w:tr w:rsidR="00F421AE" w:rsidRPr="0024155A" w14:paraId="512FA37A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083F80FB" w14:textId="0753ADEC" w:rsidR="00F421AE" w:rsidRPr="0024155A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>Diagnóstico energético</w:t>
            </w:r>
          </w:p>
        </w:tc>
        <w:tc>
          <w:tcPr>
            <w:tcW w:w="3634" w:type="dxa"/>
            <w:vAlign w:val="center"/>
          </w:tcPr>
          <w:p w14:paraId="0743DADA" w14:textId="77777777" w:rsidR="00F421AE" w:rsidRPr="0024155A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1EB811DB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2B9F67B2" w14:textId="36A58080" w:rsidR="00F421AE" w:rsidRPr="0024155A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 xml:space="preserve">Instalação </w:t>
            </w:r>
          </w:p>
        </w:tc>
        <w:tc>
          <w:tcPr>
            <w:tcW w:w="3634" w:type="dxa"/>
            <w:vAlign w:val="center"/>
          </w:tcPr>
          <w:p w14:paraId="1D59F27B" w14:textId="77777777" w:rsidR="00F421AE" w:rsidRPr="0032557E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25B84FD0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1691C8BE" w14:textId="4C199D67" w:rsidR="00F421AE" w:rsidRPr="0024155A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>Plano de Medição e Verificação</w:t>
            </w:r>
          </w:p>
        </w:tc>
        <w:tc>
          <w:tcPr>
            <w:tcW w:w="3634" w:type="dxa"/>
            <w:vAlign w:val="center"/>
          </w:tcPr>
          <w:p w14:paraId="71CECDC1" w14:textId="77777777" w:rsidR="00F421AE" w:rsidRPr="0032557E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3D2393FD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2ADAAB37" w14:textId="716C9456" w:rsidR="00F421AE" w:rsidRPr="0024155A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>Materiais e/ou equipamentos</w:t>
            </w:r>
          </w:p>
        </w:tc>
        <w:tc>
          <w:tcPr>
            <w:tcW w:w="3634" w:type="dxa"/>
            <w:vAlign w:val="center"/>
          </w:tcPr>
          <w:p w14:paraId="21E72FDA" w14:textId="77777777" w:rsidR="00F421AE" w:rsidRPr="0032557E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5FF850D3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18F129ED" w14:textId="6FBE4685" w:rsidR="00F421AE" w:rsidRPr="0024155A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>Medição e Verificação</w:t>
            </w:r>
          </w:p>
        </w:tc>
        <w:tc>
          <w:tcPr>
            <w:tcW w:w="3634" w:type="dxa"/>
            <w:vAlign w:val="center"/>
          </w:tcPr>
          <w:p w14:paraId="76E23AD7" w14:textId="77777777" w:rsidR="00F421AE" w:rsidRPr="0032557E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1EAD7C91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54419F45" w14:textId="46A40CE9" w:rsidR="00F421AE" w:rsidRPr="0024155A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>Descarte de materiais e/ou equipamentos</w:t>
            </w:r>
          </w:p>
        </w:tc>
        <w:tc>
          <w:tcPr>
            <w:tcW w:w="3634" w:type="dxa"/>
            <w:vAlign w:val="center"/>
          </w:tcPr>
          <w:p w14:paraId="7487F421" w14:textId="77777777" w:rsidR="00F421AE" w:rsidRPr="0024155A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299DB71B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009093C8" w14:textId="1CDBA875" w:rsidR="00F421AE" w:rsidRPr="0024155A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>Relatório de Medição e Verificação</w:t>
            </w:r>
          </w:p>
        </w:tc>
        <w:tc>
          <w:tcPr>
            <w:tcW w:w="3634" w:type="dxa"/>
            <w:vAlign w:val="center"/>
          </w:tcPr>
          <w:p w14:paraId="45820F9C" w14:textId="77777777" w:rsidR="00F421AE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0B065A63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2286472D" w14:textId="22540D79" w:rsidR="00F421AE" w:rsidRPr="0024155A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>Treinamento e capacitação</w:t>
            </w:r>
          </w:p>
        </w:tc>
        <w:tc>
          <w:tcPr>
            <w:tcW w:w="3634" w:type="dxa"/>
            <w:vAlign w:val="center"/>
          </w:tcPr>
          <w:p w14:paraId="14653DF3" w14:textId="77777777" w:rsidR="00F421AE" w:rsidRPr="0024155A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402823F1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0B0DF6C4" w14:textId="7922C827" w:rsidR="00F421AE" w:rsidRPr="00F421AE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F421AE">
              <w:rPr>
                <w:rFonts w:ascii="Century Gothic" w:eastAsia="Times New Roman" w:hAnsi="Century Gothic" w:cs="Times New Roman"/>
                <w:szCs w:val="24"/>
                <w:lang w:eastAsia="ar-SA"/>
              </w:rPr>
              <w:lastRenderedPageBreak/>
              <w:t>Relatório Final</w:t>
            </w:r>
          </w:p>
        </w:tc>
        <w:tc>
          <w:tcPr>
            <w:tcW w:w="3634" w:type="dxa"/>
            <w:vAlign w:val="center"/>
          </w:tcPr>
          <w:p w14:paraId="31C07A7F" w14:textId="77777777" w:rsidR="00F421AE" w:rsidRPr="0024155A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58FC5B2C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4527E0E5" w14:textId="10412B9B" w:rsidR="00F421AE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>Sistema de Gestão</w:t>
            </w:r>
          </w:p>
        </w:tc>
        <w:tc>
          <w:tcPr>
            <w:tcW w:w="3634" w:type="dxa"/>
            <w:vAlign w:val="center"/>
          </w:tcPr>
          <w:p w14:paraId="25EB8FE7" w14:textId="5D87BD97" w:rsidR="00F421AE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F421AE" w:rsidRPr="0024155A" w14:paraId="2D4413B2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13A986A8" w14:textId="2F32896A" w:rsidR="00F421AE" w:rsidRDefault="00F421AE" w:rsidP="00F421AE">
            <w:pPr>
              <w:pStyle w:val="PargrafodaLista"/>
              <w:numPr>
                <w:ilvl w:val="0"/>
                <w:numId w:val="47"/>
              </w:numPr>
              <w:suppressAutoHyphens/>
              <w:snapToGrid w:val="0"/>
              <w:spacing w:after="0" w:line="276" w:lineRule="auto"/>
              <w:ind w:left="472" w:hanging="112"/>
              <w:jc w:val="left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124862">
              <w:rPr>
                <w:rFonts w:ascii="Century Gothic" w:eastAsia="Times New Roman" w:hAnsi="Century Gothic" w:cs="Times New Roman"/>
                <w:szCs w:val="24"/>
                <w:lang w:eastAsia="ar-SA"/>
              </w:rPr>
              <w:t>Outros custos indiretos</w:t>
            </w:r>
          </w:p>
        </w:tc>
        <w:tc>
          <w:tcPr>
            <w:tcW w:w="3634" w:type="dxa"/>
            <w:vAlign w:val="center"/>
          </w:tcPr>
          <w:p w14:paraId="699FA9DB" w14:textId="644EC91D" w:rsidR="00F421AE" w:rsidRDefault="00F421AE" w:rsidP="00F421AE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  <w:tr w:rsidR="006C484E" w:rsidRPr="0024155A" w14:paraId="4CD48417" w14:textId="77777777" w:rsidTr="00AD4D82">
        <w:trPr>
          <w:cantSplit/>
          <w:trHeight w:val="20"/>
          <w:jc w:val="center"/>
        </w:trPr>
        <w:tc>
          <w:tcPr>
            <w:tcW w:w="5292" w:type="dxa"/>
            <w:vAlign w:val="center"/>
          </w:tcPr>
          <w:p w14:paraId="5EF7AB2B" w14:textId="77777777" w:rsidR="006C484E" w:rsidRPr="0024155A" w:rsidRDefault="006C484E" w:rsidP="00AD4D82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</w:pPr>
            <w:r w:rsidRPr="0024155A"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  <w:t>TOTAL</w:t>
            </w:r>
          </w:p>
        </w:tc>
        <w:tc>
          <w:tcPr>
            <w:tcW w:w="3634" w:type="dxa"/>
            <w:vAlign w:val="center"/>
          </w:tcPr>
          <w:p w14:paraId="5E6E698F" w14:textId="77777777" w:rsidR="006C484E" w:rsidRPr="00CA4109" w:rsidRDefault="006C484E" w:rsidP="00AD4D82">
            <w:pPr>
              <w:suppressAutoHyphens/>
              <w:snapToGrid w:val="0"/>
              <w:spacing w:after="0" w:line="276" w:lineRule="auto"/>
              <w:ind w:right="227"/>
              <w:jc w:val="center"/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</w:pPr>
            <w:proofErr w:type="spellStart"/>
            <w:proofErr w:type="gramStart"/>
            <w:r w:rsidRPr="00CA4109">
              <w:rPr>
                <w:rFonts w:ascii="Century Gothic" w:eastAsia="Times New Roman" w:hAnsi="Century Gothic" w:cs="Times New Roman"/>
                <w:b/>
                <w:szCs w:val="24"/>
                <w:lang w:eastAsia="ar-SA"/>
              </w:rPr>
              <w:t>xxxxxxx</w:t>
            </w:r>
            <w:proofErr w:type="spellEnd"/>
            <w:proofErr w:type="gramEnd"/>
          </w:p>
        </w:tc>
      </w:tr>
    </w:tbl>
    <w:p w14:paraId="3107888A" w14:textId="77777777" w:rsidR="00F421AE" w:rsidRDefault="00F421AE" w:rsidP="00F421AE">
      <w:pPr>
        <w:pStyle w:val="PargrafodaLista"/>
        <w:widowControl w:val="0"/>
        <w:suppressAutoHyphens/>
        <w:overflowPunct w:val="0"/>
        <w:autoSpaceDE w:val="0"/>
        <w:spacing w:after="0" w:line="276" w:lineRule="auto"/>
        <w:ind w:left="1134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3BC3A8F8" w14:textId="07505CDF" w:rsidR="001A4DF1" w:rsidRPr="00E40B09" w:rsidRDefault="001A4DF1" w:rsidP="00E40B09">
      <w:pPr>
        <w:pStyle w:val="PargrafodaLista"/>
        <w:widowControl w:val="0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No que se refere ao estabelecido na tabela acima, referente aos </w:t>
      </w:r>
      <w:r w:rsidRPr="005D178F">
        <w:rPr>
          <w:rFonts w:ascii="Century Gothic" w:eastAsia="Times New Roman" w:hAnsi="Century Gothic" w:cs="Times New Roman"/>
          <w:szCs w:val="24"/>
          <w:lang w:eastAsia="ar-SA"/>
        </w:rPr>
        <w:t xml:space="preserve">repasses previstos no </w:t>
      </w:r>
      <w:r w:rsidRPr="00B86491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B86491">
        <w:rPr>
          <w:rFonts w:ascii="Century Gothic" w:eastAsia="Times New Roman" w:hAnsi="Century Gothic" w:cs="Times New Roman"/>
          <w:szCs w:val="24"/>
          <w:lang w:eastAsia="ar-SA"/>
        </w:rPr>
        <w:t xml:space="preserve">o pagamento será realizado em até 40 (quarenta) dias corridos, desde que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aprovados e/ou autorizados prévia e expressamente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="00B86491">
        <w:rPr>
          <w:rFonts w:ascii="Century Gothic" w:eastAsia="Times New Roman" w:hAnsi="Century Gothic" w:cs="Times New Roman"/>
          <w:szCs w:val="24"/>
          <w:lang w:eastAsia="ar-SA"/>
        </w:rPr>
        <w:t>e enviados os documentos originais</w:t>
      </w:r>
      <w:r w:rsidRPr="005D178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E012C0">
        <w:rPr>
          <w:rFonts w:ascii="Century Gothic" w:eastAsia="Times New Roman" w:hAnsi="Century Gothic" w:cs="Times New Roman"/>
          <w:szCs w:val="24"/>
          <w:lang w:eastAsia="ar-SA"/>
        </w:rPr>
        <w:t>atinentes</w:t>
      </w:r>
      <w:r w:rsidR="00B86491">
        <w:rPr>
          <w:rFonts w:ascii="Century Gothic" w:eastAsia="Times New Roman" w:hAnsi="Century Gothic" w:cs="Times New Roman"/>
          <w:szCs w:val="24"/>
          <w:lang w:eastAsia="ar-SA"/>
        </w:rPr>
        <w:t xml:space="preserve"> às despesas.</w:t>
      </w:r>
    </w:p>
    <w:p w14:paraId="5C3600C4" w14:textId="77777777" w:rsidR="001A4DF1" w:rsidRDefault="001A4DF1" w:rsidP="002319EF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57B59A8A" w14:textId="143E7C24" w:rsidR="002319EF" w:rsidRPr="00257F88" w:rsidRDefault="002319EF" w:rsidP="00E40B09">
      <w:pPr>
        <w:pStyle w:val="PargrafodaLista"/>
        <w:widowControl w:val="0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Os valores </w:t>
      </w:r>
      <w:r w:rsidR="00B050BF" w:rsidRPr="00E40B09">
        <w:rPr>
          <w:rFonts w:ascii="Century Gothic" w:eastAsia="Times New Roman" w:hAnsi="Century Gothic" w:cs="Times New Roman"/>
          <w:szCs w:val="24"/>
          <w:lang w:eastAsia="ar-SA"/>
        </w:rPr>
        <w:t>serão pagos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em estabelecimento bancário </w:t>
      </w:r>
      <w:r w:rsidR="00B050BF" w:rsidRPr="00E40B09">
        <w:rPr>
          <w:rFonts w:ascii="Century Gothic" w:eastAsia="Times New Roman" w:hAnsi="Century Gothic" w:cs="Times New Roman"/>
          <w:szCs w:val="24"/>
          <w:lang w:eastAsia="ar-SA"/>
        </w:rPr>
        <w:t>indicado pela</w:t>
      </w:r>
      <w:r w:rsidR="0089351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89351A" w:rsidRPr="0089351A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="00257F88" w:rsidRPr="00257F88">
        <w:rPr>
          <w:rFonts w:ascii="Century Gothic" w:eastAsia="Times New Roman" w:hAnsi="Century Gothic" w:cs="Times New Roman"/>
          <w:szCs w:val="24"/>
          <w:lang w:eastAsia="ar-SA"/>
        </w:rPr>
        <w:t>em até</w:t>
      </w:r>
      <w:r w:rsidR="00257F88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="00257F88" w:rsidRPr="00257F88">
        <w:rPr>
          <w:rFonts w:ascii="Century Gothic" w:eastAsia="Times New Roman" w:hAnsi="Century Gothic" w:cs="Times New Roman"/>
          <w:szCs w:val="24"/>
          <w:lang w:eastAsia="ar-SA"/>
        </w:rPr>
        <w:t>40 (quarenta)</w:t>
      </w:r>
      <w:r w:rsidR="00257F88">
        <w:rPr>
          <w:rFonts w:ascii="Century Gothic" w:eastAsia="Times New Roman" w:hAnsi="Century Gothic" w:cs="Times New Roman"/>
          <w:szCs w:val="24"/>
          <w:lang w:eastAsia="ar-SA"/>
        </w:rPr>
        <w:t xml:space="preserve"> dias corridos após a data de emissão da nota fiscal, caso não seja uma sexta-feira, será pago na subsequente</w:t>
      </w:r>
      <w:r w:rsidRPr="00257F88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6CF673FA" w14:textId="77777777" w:rsidR="002319EF" w:rsidRPr="008E3535" w:rsidRDefault="002319EF" w:rsidP="002319EF">
      <w:pPr>
        <w:widowControl w:val="0"/>
        <w:suppressAutoHyphens/>
        <w:overflowPunct w:val="0"/>
        <w:autoSpaceDE w:val="0"/>
        <w:spacing w:after="0" w:line="276" w:lineRule="auto"/>
        <w:ind w:left="567"/>
        <w:textAlignment w:val="baseline"/>
        <w:rPr>
          <w:rFonts w:ascii="Century Gothic" w:eastAsia="Times New Roman" w:hAnsi="Century Gothic" w:cs="Times New Roman"/>
          <w:szCs w:val="24"/>
          <w:highlight w:val="yellow"/>
          <w:lang w:eastAsia="ar-SA"/>
        </w:rPr>
      </w:pPr>
    </w:p>
    <w:p w14:paraId="45CC217A" w14:textId="228A78F9" w:rsidR="002319EF" w:rsidRPr="00E40B09" w:rsidRDefault="002319EF" w:rsidP="00E40B09">
      <w:pPr>
        <w:pStyle w:val="PargrafodaLista"/>
        <w:widowControl w:val="0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Os valores mencionados </w:t>
      </w:r>
      <w:r w:rsidR="00737F66">
        <w:rPr>
          <w:rFonts w:ascii="Century Gothic" w:eastAsia="Times New Roman" w:hAnsi="Century Gothic" w:cs="Times New Roman"/>
          <w:szCs w:val="24"/>
          <w:lang w:eastAsia="ar-SA"/>
        </w:rPr>
        <w:t xml:space="preserve">na </w:t>
      </w:r>
      <w:r w:rsidR="00737F66">
        <w:rPr>
          <w:rFonts w:ascii="Century Gothic" w:eastAsia="Times New Roman" w:hAnsi="Century Gothic" w:cs="Times New Roman"/>
          <w:b/>
          <w:szCs w:val="24"/>
          <w:lang w:eastAsia="ar-SA"/>
        </w:rPr>
        <w:t>CLÁUSULA SEGUNDA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poderão ser pagos diretamente aos subcontratados</w:t>
      </w:r>
      <w:r w:rsidR="00737F66">
        <w:rPr>
          <w:rFonts w:ascii="Century Gothic" w:eastAsia="Times New Roman" w:hAnsi="Century Gothic" w:cs="Times New Roman"/>
          <w:szCs w:val="24"/>
          <w:lang w:eastAsia="ar-SA"/>
        </w:rPr>
        <w:t xml:space="preserve"> da</w:t>
      </w:r>
      <w:r w:rsidR="007328B3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60241F" w:rsidRPr="0060241F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737F66">
        <w:rPr>
          <w:rFonts w:ascii="Century Gothic" w:eastAsia="Times New Roman" w:hAnsi="Century Gothic" w:cs="Times New Roman"/>
          <w:szCs w:val="24"/>
          <w:lang w:eastAsia="ar-SA"/>
        </w:rPr>
        <w:t xml:space="preserve">observadas todas as disposições deste </w:t>
      </w:r>
      <w:r w:rsidR="00737F66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7328B3">
        <w:rPr>
          <w:rFonts w:ascii="Century Gothic" w:eastAsia="Times New Roman" w:hAnsi="Century Gothic" w:cs="Times New Roman"/>
          <w:szCs w:val="24"/>
          <w:lang w:eastAsia="ar-SA"/>
        </w:rPr>
        <w:t>em especial os sub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itens abaixo:</w:t>
      </w:r>
    </w:p>
    <w:p w14:paraId="432D0F46" w14:textId="77777777" w:rsidR="002319EF" w:rsidRDefault="002319EF" w:rsidP="002319EF">
      <w:pPr>
        <w:widowControl w:val="0"/>
        <w:suppressAutoHyphens/>
        <w:overflowPunct w:val="0"/>
        <w:autoSpaceDE w:val="0"/>
        <w:spacing w:after="0" w:line="276" w:lineRule="auto"/>
        <w:ind w:left="567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32AFD4FC" w14:textId="730526AA" w:rsidR="002319EF" w:rsidRPr="00E40B09" w:rsidRDefault="00CC01F9" w:rsidP="00E40B09">
      <w:pPr>
        <w:pStyle w:val="PargrafodaLista"/>
        <w:widowControl w:val="0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/>
          <w:color w:val="000000"/>
          <w:szCs w:val="24"/>
        </w:rPr>
        <w:t xml:space="preserve">A </w:t>
      </w:r>
      <w:r w:rsidR="00177C92">
        <w:rPr>
          <w:rFonts w:ascii="Century Gothic" w:hAnsi="Century Gothic"/>
          <w:b/>
          <w:color w:val="000000"/>
          <w:szCs w:val="24"/>
        </w:rPr>
        <w:t xml:space="preserve">EDP ESPÍRITO SANTO </w:t>
      </w:r>
      <w:r>
        <w:rPr>
          <w:rFonts w:ascii="Century Gothic" w:hAnsi="Century Gothic"/>
          <w:color w:val="000000"/>
          <w:szCs w:val="24"/>
        </w:rPr>
        <w:t>poderá pagar diretamente o</w:t>
      </w:r>
      <w:r w:rsidR="00737F66">
        <w:rPr>
          <w:rFonts w:ascii="Century Gothic" w:hAnsi="Century Gothic"/>
          <w:color w:val="000000"/>
          <w:szCs w:val="24"/>
        </w:rPr>
        <w:t>s subcontratados mencionados na tabela abaixo</w:t>
      </w:r>
      <w:r w:rsidR="002319EF" w:rsidRPr="00E40B09">
        <w:rPr>
          <w:rFonts w:ascii="Century Gothic" w:hAnsi="Century Gothic"/>
          <w:color w:val="000000"/>
          <w:szCs w:val="24"/>
        </w:rPr>
        <w:t>:</w:t>
      </w:r>
    </w:p>
    <w:p w14:paraId="1E8A983F" w14:textId="77777777" w:rsidR="002319EF" w:rsidRPr="00BA0104" w:rsidRDefault="002319EF" w:rsidP="002319EF">
      <w:pPr>
        <w:widowControl w:val="0"/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2409"/>
      </w:tblGrid>
      <w:tr w:rsidR="002319EF" w:rsidRPr="00E77226" w14:paraId="53AA42A7" w14:textId="77777777" w:rsidTr="006C484E">
        <w:tc>
          <w:tcPr>
            <w:tcW w:w="3828" w:type="dxa"/>
            <w:shd w:val="clear" w:color="auto" w:fill="auto"/>
          </w:tcPr>
          <w:p w14:paraId="45FF746A" w14:textId="77777777" w:rsidR="002319EF" w:rsidRPr="00BA0104" w:rsidRDefault="002319EF" w:rsidP="002319EF">
            <w:pPr>
              <w:tabs>
                <w:tab w:val="left" w:pos="10560"/>
              </w:tabs>
              <w:ind w:right="165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 w:rsidRPr="00BE0E7E">
              <w:rPr>
                <w:rFonts w:ascii="Century Gothic" w:hAnsi="Century Gothic"/>
                <w:b/>
                <w:color w:val="000000"/>
                <w:szCs w:val="24"/>
              </w:rPr>
              <w:t>Subcontratado</w:t>
            </w:r>
            <w:r w:rsidRPr="00BA0104">
              <w:rPr>
                <w:rFonts w:ascii="Century Gothic" w:hAnsi="Century Gothic"/>
                <w:b/>
                <w:color w:val="000000"/>
                <w:szCs w:val="24"/>
              </w:rPr>
              <w:t>s:</w:t>
            </w:r>
          </w:p>
        </w:tc>
        <w:tc>
          <w:tcPr>
            <w:tcW w:w="2835" w:type="dxa"/>
            <w:shd w:val="clear" w:color="auto" w:fill="auto"/>
          </w:tcPr>
          <w:p w14:paraId="7421E3F1" w14:textId="77777777" w:rsidR="002319EF" w:rsidRPr="00BA0104" w:rsidRDefault="002319EF" w:rsidP="002319EF">
            <w:pPr>
              <w:tabs>
                <w:tab w:val="left" w:pos="10560"/>
              </w:tabs>
              <w:ind w:right="165"/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 w:rsidRPr="00BA0104">
              <w:rPr>
                <w:rFonts w:ascii="Century Gothic" w:hAnsi="Century Gothic"/>
                <w:b/>
                <w:color w:val="000000"/>
                <w:szCs w:val="24"/>
              </w:rPr>
              <w:t>Fornecimento:</w:t>
            </w:r>
          </w:p>
        </w:tc>
        <w:tc>
          <w:tcPr>
            <w:tcW w:w="2409" w:type="dxa"/>
          </w:tcPr>
          <w:p w14:paraId="533281CC" w14:textId="77777777" w:rsidR="002319EF" w:rsidRPr="005E23B6" w:rsidRDefault="002319EF" w:rsidP="002319EF">
            <w:pPr>
              <w:tabs>
                <w:tab w:val="left" w:pos="10560"/>
              </w:tabs>
              <w:jc w:val="center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t>Valor</w:t>
            </w:r>
          </w:p>
        </w:tc>
      </w:tr>
      <w:tr w:rsidR="002319EF" w:rsidRPr="00E77226" w14:paraId="24CCF717" w14:textId="77777777" w:rsidTr="006C484E">
        <w:trPr>
          <w:trHeight w:val="856"/>
        </w:trPr>
        <w:tc>
          <w:tcPr>
            <w:tcW w:w="3828" w:type="dxa"/>
            <w:shd w:val="clear" w:color="auto" w:fill="auto"/>
          </w:tcPr>
          <w:p w14:paraId="45CBEED0" w14:textId="77777777" w:rsidR="002319EF" w:rsidRPr="00B04C2D" w:rsidRDefault="002319EF" w:rsidP="002319EF">
            <w:pPr>
              <w:tabs>
                <w:tab w:val="left" w:pos="10560"/>
              </w:tabs>
              <w:ind w:right="165"/>
              <w:rPr>
                <w:rFonts w:ascii="Century Gothic" w:eastAsia="Calibri" w:hAnsi="Century Gothic"/>
                <w:bCs/>
                <w:color w:val="000000"/>
                <w:szCs w:val="24"/>
              </w:rPr>
            </w:pPr>
            <w:r>
              <w:rPr>
                <w:rFonts w:ascii="Century Gothic" w:eastAsia="Calibri" w:hAnsi="Century Gothic"/>
                <w:bCs/>
                <w:color w:val="000000"/>
                <w:szCs w:val="24"/>
              </w:rPr>
              <w:t>Razão social da empresa que fornecerá os materiais, incluindo o CNPJ</w:t>
            </w:r>
          </w:p>
        </w:tc>
        <w:tc>
          <w:tcPr>
            <w:tcW w:w="2835" w:type="dxa"/>
            <w:shd w:val="clear" w:color="auto" w:fill="auto"/>
          </w:tcPr>
          <w:p w14:paraId="3B957BDA" w14:textId="7B556A66" w:rsidR="002319EF" w:rsidRPr="00B04C2D" w:rsidRDefault="0089351A" w:rsidP="002319EF">
            <w:pPr>
              <w:tabs>
                <w:tab w:val="left" w:pos="10560"/>
              </w:tabs>
              <w:ind w:right="165"/>
              <w:rPr>
                <w:rFonts w:ascii="Century Gothic" w:eastAsia="Calibri" w:hAnsi="Century Gothic" w:cs="Calibri"/>
                <w:color w:val="000000"/>
                <w:szCs w:val="24"/>
              </w:rPr>
            </w:pPr>
            <w:r w:rsidRPr="0089351A">
              <w:rPr>
                <w:rFonts w:ascii="Century Gothic" w:eastAsia="Calibri" w:hAnsi="Century Gothic" w:cs="Calibri"/>
                <w:szCs w:val="24"/>
              </w:rPr>
              <w:t>Materiais e Equipamentos</w:t>
            </w:r>
          </w:p>
        </w:tc>
        <w:tc>
          <w:tcPr>
            <w:tcW w:w="2409" w:type="dxa"/>
          </w:tcPr>
          <w:p w14:paraId="70BD2F50" w14:textId="1E7DFC10" w:rsidR="002319EF" w:rsidRPr="00B04C2D" w:rsidRDefault="0089351A" w:rsidP="002319EF">
            <w:pPr>
              <w:tabs>
                <w:tab w:val="left" w:pos="10560"/>
              </w:tabs>
              <w:ind w:right="165"/>
              <w:rPr>
                <w:rFonts w:ascii="Century Gothic" w:eastAsia="Calibri" w:hAnsi="Century Gothic" w:cs="Calibri"/>
                <w:color w:val="000000"/>
                <w:szCs w:val="24"/>
              </w:rPr>
            </w:pPr>
            <w:r w:rsidRPr="0089351A">
              <w:rPr>
                <w:rFonts w:ascii="Century Gothic" w:eastAsia="Calibri" w:hAnsi="Century Gothic" w:cs="Calibri"/>
                <w:szCs w:val="24"/>
              </w:rPr>
              <w:t xml:space="preserve">R$ </w:t>
            </w:r>
            <w:r w:rsidR="006C484E">
              <w:rPr>
                <w:rFonts w:ascii="Century Gothic" w:eastAsia="Calibri" w:hAnsi="Century Gothic" w:cs="Calibri"/>
                <w:szCs w:val="24"/>
              </w:rPr>
              <w:t>XXXXXXXXXXX</w:t>
            </w:r>
          </w:p>
        </w:tc>
      </w:tr>
    </w:tbl>
    <w:p w14:paraId="662FFDE7" w14:textId="77777777" w:rsidR="002319EF" w:rsidRPr="00BA0104" w:rsidRDefault="002319EF" w:rsidP="002319EF">
      <w:pPr>
        <w:widowControl w:val="0"/>
        <w:suppressAutoHyphens/>
        <w:overflowPunct w:val="0"/>
        <w:autoSpaceDE w:val="0"/>
        <w:spacing w:after="0" w:line="276" w:lineRule="auto"/>
        <w:ind w:left="851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5A2C6ADF" w14:textId="12DD428D" w:rsidR="002319EF" w:rsidRDefault="002319EF" w:rsidP="00E40B09">
      <w:pPr>
        <w:pStyle w:val="PargrafodaLista"/>
        <w:widowControl w:val="0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O </w:t>
      </w:r>
      <w:r w:rsidR="00CC01F9">
        <w:rPr>
          <w:rFonts w:ascii="Century Gothic" w:eastAsia="Times New Roman" w:hAnsi="Century Gothic" w:cs="Times New Roman"/>
          <w:szCs w:val="24"/>
          <w:lang w:eastAsia="ar-SA"/>
        </w:rPr>
        <w:t>pagamento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direto será realizado exclusivamente aos subcontratados indicados na tabela acima, sendo que, caso seja do interesse das </w:t>
      </w:r>
      <w:r w:rsidR="00CC01F9" w:rsidRPr="00CC01F9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incluir outros subcontratados, </w:t>
      </w:r>
      <w:r w:rsidR="00F421AE" w:rsidRPr="00C23173">
        <w:rPr>
          <w:rFonts w:ascii="Century Gothic" w:eastAsia="Times New Roman" w:hAnsi="Century Gothic" w:cs="Times New Roman"/>
          <w:szCs w:val="24"/>
          <w:lang w:eastAsia="ar-SA"/>
        </w:rPr>
        <w:t>a mesma poderá indicar duas opções de fornecedores como reserva, outras inclusões deverão ser realizadas mediante a celebração de termo.</w:t>
      </w:r>
    </w:p>
    <w:p w14:paraId="2EBEED0B" w14:textId="77777777" w:rsidR="00CC01F9" w:rsidRDefault="00CC01F9" w:rsidP="00E40B09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750CD2B0" w14:textId="6FBDB8DF" w:rsidR="002319EF" w:rsidRDefault="002319EF" w:rsidP="00E40B09">
      <w:pPr>
        <w:pStyle w:val="PargrafodaLista"/>
        <w:widowControl w:val="0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O subcontratado emitirá nota fiscal </w:t>
      </w:r>
      <w:r w:rsidR="00CC01F9">
        <w:rPr>
          <w:rFonts w:ascii="Century Gothic" w:eastAsia="Times New Roman" w:hAnsi="Century Gothic" w:cs="Times New Roman"/>
          <w:szCs w:val="24"/>
          <w:lang w:eastAsia="ar-SA"/>
        </w:rPr>
        <w:t>em nome do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CONSUMIDOR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e nota de débito em face da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="00CC01F9">
        <w:rPr>
          <w:rFonts w:ascii="Century Gothic" w:eastAsia="Times New Roman" w:hAnsi="Century Gothic" w:cs="Times New Roman"/>
          <w:szCs w:val="24"/>
          <w:lang w:eastAsia="ar-SA"/>
        </w:rPr>
        <w:t xml:space="preserve"> para que esta realize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do pagamento</w:t>
      </w:r>
      <w:r w:rsidR="00257F88">
        <w:rPr>
          <w:rFonts w:ascii="Century Gothic" w:eastAsia="Times New Roman" w:hAnsi="Century Gothic" w:cs="Times New Roman"/>
          <w:szCs w:val="24"/>
          <w:lang w:eastAsia="ar-SA"/>
        </w:rPr>
        <w:t xml:space="preserve"> em até 40 dias após a emissão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337DB33A" w14:textId="77777777" w:rsidR="002E0B8D" w:rsidRPr="00E40B09" w:rsidRDefault="002E0B8D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7FB9670" w14:textId="061787D4" w:rsidR="002319EF" w:rsidRDefault="002319EF" w:rsidP="00E40B09">
      <w:pPr>
        <w:pStyle w:val="PargrafodaLista"/>
        <w:widowControl w:val="0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60241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60241F" w:rsidRPr="0060241F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60241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e o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CONSUMIDOR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estão cientes e de acordo </w:t>
      </w:r>
      <w:r w:rsidR="00CC01F9">
        <w:rPr>
          <w:rFonts w:ascii="Century Gothic" w:eastAsia="Times New Roman" w:hAnsi="Century Gothic" w:cs="Times New Roman"/>
          <w:szCs w:val="24"/>
          <w:lang w:eastAsia="ar-SA"/>
        </w:rPr>
        <w:t xml:space="preserve">quanto </w:t>
      </w:r>
      <w:r w:rsidR="00CC01F9">
        <w:rPr>
          <w:rFonts w:ascii="Century Gothic" w:eastAsia="Times New Roman" w:hAnsi="Century Gothic" w:cs="Times New Roman"/>
          <w:szCs w:val="24"/>
          <w:lang w:eastAsia="ar-SA"/>
        </w:rPr>
        <w:lastRenderedPageBreak/>
        <w:t>à possibilidade de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pagamento </w:t>
      </w:r>
      <w:r w:rsidR="00CC01F9">
        <w:rPr>
          <w:rFonts w:ascii="Century Gothic" w:eastAsia="Times New Roman" w:hAnsi="Century Gothic" w:cs="Times New Roman"/>
          <w:szCs w:val="24"/>
          <w:lang w:eastAsia="ar-SA"/>
        </w:rPr>
        <w:t>direto a seus subcontratados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pela </w:t>
      </w:r>
      <w:r w:rsidR="00551CCF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544D8699" w14:textId="77777777" w:rsidR="00CC01F9" w:rsidRPr="00E40B09" w:rsidRDefault="00CC01F9" w:rsidP="00E40B09">
      <w:pPr>
        <w:pStyle w:val="PargrafodaLista"/>
        <w:widowControl w:val="0"/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59C6FAC3" w14:textId="2584A1C4" w:rsidR="002319EF" w:rsidRPr="00E40B09" w:rsidRDefault="002319EF" w:rsidP="00E40B09">
      <w:pPr>
        <w:pStyle w:val="PargrafodaLista"/>
        <w:widowControl w:val="0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hAnsi="Century Gothic"/>
          <w:color w:val="000000"/>
          <w:szCs w:val="24"/>
        </w:rPr>
        <w:t xml:space="preserve">O pagamento efetuado diretamente não resulta em qualquer responsabilidade à </w:t>
      </w:r>
      <w:r w:rsidR="00177C92">
        <w:rPr>
          <w:rFonts w:ascii="Century Gothic" w:hAnsi="Century Gothic"/>
          <w:b/>
          <w:color w:val="000000"/>
          <w:szCs w:val="24"/>
        </w:rPr>
        <w:t>EDP ESPÍRITO SANTO,</w:t>
      </w:r>
      <w:r w:rsidRPr="00E40B09">
        <w:rPr>
          <w:rFonts w:ascii="Century Gothic" w:hAnsi="Century Gothic"/>
          <w:color w:val="000000"/>
          <w:szCs w:val="24"/>
        </w:rPr>
        <w:t xml:space="preserve"> permanecendo </w:t>
      </w:r>
      <w:r w:rsidR="00F931A4">
        <w:rPr>
          <w:rFonts w:ascii="Century Gothic" w:hAnsi="Century Gothic"/>
          <w:color w:val="000000"/>
          <w:szCs w:val="24"/>
        </w:rPr>
        <w:t xml:space="preserve">a </w:t>
      </w:r>
      <w:r w:rsidR="00F931A4" w:rsidRPr="00F931A4">
        <w:rPr>
          <w:rFonts w:ascii="Century Gothic" w:hAnsi="Century Gothic"/>
          <w:b/>
          <w:color w:val="000000"/>
          <w:szCs w:val="24"/>
        </w:rPr>
        <w:t>CONTRATADA</w:t>
      </w:r>
      <w:r w:rsidR="00F931A4">
        <w:rPr>
          <w:rFonts w:ascii="Century Gothic" w:hAnsi="Century Gothic"/>
          <w:color w:val="000000"/>
          <w:szCs w:val="24"/>
        </w:rPr>
        <w:t xml:space="preserve"> </w:t>
      </w:r>
      <w:r w:rsidRPr="00E40B09">
        <w:rPr>
          <w:rFonts w:ascii="Century Gothic" w:hAnsi="Century Gothic"/>
          <w:color w:val="000000"/>
          <w:szCs w:val="24"/>
        </w:rPr>
        <w:t xml:space="preserve">e o </w:t>
      </w:r>
      <w:r w:rsidRPr="00E40B09">
        <w:rPr>
          <w:rFonts w:ascii="Century Gothic" w:hAnsi="Century Gothic"/>
          <w:b/>
          <w:color w:val="000000"/>
          <w:szCs w:val="24"/>
        </w:rPr>
        <w:t xml:space="preserve">CONSUMIDOR </w:t>
      </w:r>
      <w:r w:rsidRPr="00E40B09">
        <w:rPr>
          <w:rFonts w:ascii="Century Gothic" w:hAnsi="Century Gothic"/>
          <w:color w:val="000000"/>
          <w:szCs w:val="24"/>
        </w:rPr>
        <w:t xml:space="preserve">exclusivamente responsáveis pelos subcontratados relacionadas à execução do </w:t>
      </w:r>
      <w:r w:rsidR="00CC01F9" w:rsidRPr="00E40B09">
        <w:rPr>
          <w:rFonts w:ascii="Century Gothic" w:hAnsi="Century Gothic"/>
          <w:b/>
          <w:color w:val="000000"/>
          <w:szCs w:val="24"/>
        </w:rPr>
        <w:t>PROJETO</w:t>
      </w:r>
      <w:r w:rsidRPr="00E40B09">
        <w:rPr>
          <w:rFonts w:ascii="Century Gothic" w:hAnsi="Century Gothic"/>
          <w:color w:val="000000"/>
          <w:szCs w:val="24"/>
        </w:rPr>
        <w:t xml:space="preserve"> objeto deste </w:t>
      </w:r>
      <w:r w:rsidR="00CC01F9" w:rsidRPr="00E40B09">
        <w:rPr>
          <w:rFonts w:ascii="Century Gothic" w:hAnsi="Century Gothic"/>
          <w:b/>
          <w:color w:val="000000"/>
          <w:szCs w:val="24"/>
        </w:rPr>
        <w:t>CONTRATO</w:t>
      </w:r>
      <w:r w:rsidRPr="00E40B09">
        <w:rPr>
          <w:rFonts w:ascii="Century Gothic" w:hAnsi="Century Gothic"/>
          <w:color w:val="000000"/>
          <w:szCs w:val="24"/>
        </w:rPr>
        <w:t>.</w:t>
      </w:r>
    </w:p>
    <w:p w14:paraId="4506B110" w14:textId="77777777" w:rsidR="00CC01F9" w:rsidRPr="00E40B09" w:rsidRDefault="00CC01F9" w:rsidP="00E40B09">
      <w:pPr>
        <w:pStyle w:val="PargrafodaLista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</w:p>
    <w:p w14:paraId="418EEDE5" w14:textId="77777777" w:rsidR="002319EF" w:rsidRPr="00E40B09" w:rsidRDefault="002319EF" w:rsidP="00E40B09">
      <w:pPr>
        <w:pStyle w:val="PargrafodaLista"/>
        <w:widowControl w:val="0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hAnsi="Century Gothic"/>
          <w:color w:val="000000"/>
          <w:szCs w:val="24"/>
        </w:rPr>
        <w:t>Os pagamentos devidos aos subcontratados serão feitos mediante depósito bancário, nas contas descritas abaixo:</w:t>
      </w:r>
    </w:p>
    <w:p w14:paraId="234948FA" w14:textId="77777777" w:rsidR="002319EF" w:rsidRPr="00BA0104" w:rsidRDefault="002319EF" w:rsidP="002319EF">
      <w:pPr>
        <w:ind w:left="720" w:hanging="360"/>
        <w:rPr>
          <w:rFonts w:ascii="Century Gothic" w:eastAsia="Times New Roman" w:hAnsi="Century Gothic" w:cs="Times New Roman"/>
          <w:szCs w:val="24"/>
          <w:lang w:eastAsia="ar-SA"/>
        </w:rPr>
      </w:pPr>
    </w:p>
    <w:p w14:paraId="008BE1DD" w14:textId="77777777" w:rsidR="008B1A11" w:rsidRPr="00CA4109" w:rsidRDefault="008B1A11" w:rsidP="008B1A11">
      <w:pPr>
        <w:tabs>
          <w:tab w:val="left" w:pos="1134"/>
        </w:tabs>
        <w:spacing w:after="0"/>
        <w:ind w:left="1134"/>
        <w:rPr>
          <w:rFonts w:ascii="Century Gothic" w:hAnsi="Century Gothic"/>
          <w:color w:val="FF0000"/>
          <w:szCs w:val="24"/>
        </w:rPr>
      </w:pPr>
      <w:r w:rsidRPr="00B04C2D">
        <w:rPr>
          <w:rFonts w:ascii="Century Gothic" w:hAnsi="Century Gothic"/>
          <w:color w:val="000000"/>
          <w:szCs w:val="24"/>
        </w:rPr>
        <w:t xml:space="preserve">Nome da Empresa: </w:t>
      </w:r>
      <w:r w:rsidRPr="00257F88">
        <w:rPr>
          <w:rFonts w:ascii="Century Gothic" w:hAnsi="Century Gothic"/>
          <w:color w:val="FF0000"/>
          <w:szCs w:val="24"/>
          <w:highlight w:val="yellow"/>
        </w:rPr>
        <w:t>Razão Social da Empresa</w:t>
      </w:r>
    </w:p>
    <w:p w14:paraId="11647E5B" w14:textId="77777777" w:rsidR="008B1A11" w:rsidRPr="00B04C2D" w:rsidRDefault="008B1A11" w:rsidP="008B1A11">
      <w:pPr>
        <w:tabs>
          <w:tab w:val="left" w:pos="1134"/>
        </w:tabs>
        <w:spacing w:after="0"/>
        <w:ind w:left="1134"/>
        <w:rPr>
          <w:rFonts w:ascii="Century Gothic" w:hAnsi="Century Gothic"/>
          <w:color w:val="000000"/>
          <w:szCs w:val="24"/>
        </w:rPr>
      </w:pPr>
      <w:r w:rsidRPr="00B04C2D">
        <w:rPr>
          <w:rFonts w:ascii="Century Gothic" w:hAnsi="Century Gothic"/>
          <w:color w:val="000000"/>
          <w:szCs w:val="24"/>
        </w:rPr>
        <w:t xml:space="preserve">Endereço Completo: </w:t>
      </w:r>
      <w:proofErr w:type="spellStart"/>
      <w:r w:rsidRPr="00257F88">
        <w:rPr>
          <w:rFonts w:ascii="Century Gothic" w:hAnsi="Century Gothic"/>
          <w:color w:val="000000"/>
          <w:szCs w:val="24"/>
          <w:highlight w:val="yellow"/>
        </w:rPr>
        <w:t>xxxxxxxxxxxxxx</w:t>
      </w:r>
      <w:proofErr w:type="spellEnd"/>
      <w:r w:rsidRPr="00257F88">
        <w:rPr>
          <w:rFonts w:ascii="Century Gothic" w:hAnsi="Century Gothic"/>
          <w:color w:val="000000"/>
          <w:szCs w:val="24"/>
          <w:highlight w:val="yellow"/>
        </w:rPr>
        <w:t xml:space="preserve">, </w:t>
      </w:r>
      <w:proofErr w:type="spellStart"/>
      <w:r w:rsidRPr="00257F88">
        <w:rPr>
          <w:rFonts w:ascii="Century Gothic" w:hAnsi="Century Gothic"/>
          <w:color w:val="000000"/>
          <w:szCs w:val="24"/>
          <w:highlight w:val="yellow"/>
        </w:rPr>
        <w:t>xxx</w:t>
      </w:r>
      <w:proofErr w:type="spellEnd"/>
      <w:r w:rsidRPr="00257F88">
        <w:rPr>
          <w:rFonts w:ascii="Century Gothic" w:hAnsi="Century Gothic"/>
          <w:color w:val="000000"/>
          <w:szCs w:val="24"/>
          <w:highlight w:val="yellow"/>
        </w:rPr>
        <w:t xml:space="preserve">, </w:t>
      </w:r>
      <w:r w:rsidRPr="00257F88">
        <w:rPr>
          <w:rFonts w:ascii="Century Gothic" w:hAnsi="Century Gothic"/>
          <w:color w:val="FF0000"/>
          <w:szCs w:val="24"/>
          <w:highlight w:val="yellow"/>
        </w:rPr>
        <w:t>Bairro</w:t>
      </w:r>
      <w:r w:rsidRPr="00257F88">
        <w:rPr>
          <w:rFonts w:ascii="Century Gothic" w:hAnsi="Century Gothic"/>
          <w:color w:val="000000"/>
          <w:szCs w:val="24"/>
          <w:highlight w:val="yellow"/>
        </w:rPr>
        <w:t xml:space="preserve">, </w:t>
      </w:r>
      <w:r w:rsidRPr="00257F88">
        <w:rPr>
          <w:rFonts w:ascii="Century Gothic" w:hAnsi="Century Gothic"/>
          <w:color w:val="FF0000"/>
          <w:szCs w:val="24"/>
          <w:highlight w:val="yellow"/>
        </w:rPr>
        <w:t>Estado</w:t>
      </w:r>
      <w:r w:rsidRPr="00257F88">
        <w:rPr>
          <w:rFonts w:ascii="Century Gothic" w:hAnsi="Century Gothic"/>
          <w:color w:val="000000"/>
          <w:szCs w:val="24"/>
          <w:highlight w:val="yellow"/>
        </w:rPr>
        <w:t xml:space="preserve">/SP, CEP: </w:t>
      </w:r>
      <w:proofErr w:type="spellStart"/>
      <w:r w:rsidRPr="00257F88">
        <w:rPr>
          <w:rFonts w:ascii="Century Gothic" w:hAnsi="Century Gothic"/>
          <w:color w:val="000000"/>
          <w:szCs w:val="24"/>
          <w:highlight w:val="yellow"/>
        </w:rPr>
        <w:t>xxxxx-xxx</w:t>
      </w:r>
      <w:proofErr w:type="spellEnd"/>
      <w:r w:rsidRPr="00B04C2D">
        <w:rPr>
          <w:rFonts w:ascii="Century Gothic" w:hAnsi="Century Gothic"/>
          <w:color w:val="000000"/>
          <w:szCs w:val="24"/>
        </w:rPr>
        <w:t xml:space="preserve"> </w:t>
      </w:r>
    </w:p>
    <w:p w14:paraId="57501CD6" w14:textId="77777777" w:rsidR="008B1A11" w:rsidRPr="00B04C2D" w:rsidRDefault="008B1A11" w:rsidP="008B1A11">
      <w:pPr>
        <w:tabs>
          <w:tab w:val="left" w:pos="1134"/>
        </w:tabs>
        <w:spacing w:after="0"/>
        <w:ind w:left="1134"/>
        <w:rPr>
          <w:rFonts w:ascii="Century Gothic" w:hAnsi="Century Gothic"/>
          <w:color w:val="000000"/>
          <w:szCs w:val="24"/>
        </w:rPr>
      </w:pPr>
      <w:r w:rsidRPr="00B04C2D">
        <w:rPr>
          <w:rFonts w:ascii="Century Gothic" w:hAnsi="Century Gothic"/>
          <w:color w:val="000000"/>
          <w:szCs w:val="24"/>
        </w:rPr>
        <w:t xml:space="preserve">CNPJ/MF: </w:t>
      </w:r>
      <w:proofErr w:type="spellStart"/>
      <w:r>
        <w:rPr>
          <w:rFonts w:ascii="Century Gothic" w:hAnsi="Century Gothic"/>
          <w:color w:val="000000"/>
          <w:szCs w:val="24"/>
        </w:rPr>
        <w:t>x</w:t>
      </w:r>
      <w:r w:rsidRPr="00257F88">
        <w:rPr>
          <w:rFonts w:ascii="Century Gothic" w:hAnsi="Century Gothic"/>
          <w:color w:val="000000"/>
          <w:szCs w:val="24"/>
          <w:highlight w:val="yellow"/>
        </w:rPr>
        <w:t>x.xxx.xxx</w:t>
      </w:r>
      <w:proofErr w:type="spellEnd"/>
      <w:r w:rsidRPr="00257F88">
        <w:rPr>
          <w:rFonts w:ascii="Century Gothic" w:hAnsi="Century Gothic"/>
          <w:color w:val="000000"/>
          <w:szCs w:val="24"/>
          <w:highlight w:val="yellow"/>
        </w:rPr>
        <w:t>/</w:t>
      </w:r>
      <w:proofErr w:type="spellStart"/>
      <w:r w:rsidRPr="00257F88">
        <w:rPr>
          <w:rFonts w:ascii="Century Gothic" w:hAnsi="Century Gothic"/>
          <w:color w:val="000000"/>
          <w:szCs w:val="24"/>
          <w:highlight w:val="yellow"/>
        </w:rPr>
        <w:t>xxxx-xx</w:t>
      </w:r>
      <w:proofErr w:type="spellEnd"/>
    </w:p>
    <w:p w14:paraId="376F106D" w14:textId="77777777" w:rsidR="008B1A11" w:rsidRPr="00E40B09" w:rsidRDefault="008B1A11" w:rsidP="008B1A11">
      <w:pPr>
        <w:tabs>
          <w:tab w:val="left" w:pos="1134"/>
        </w:tabs>
        <w:spacing w:after="0"/>
        <w:ind w:left="1134"/>
        <w:rPr>
          <w:rFonts w:ascii="Century Gothic" w:hAnsi="Century Gothic"/>
          <w:color w:val="000000"/>
          <w:szCs w:val="24"/>
        </w:rPr>
      </w:pPr>
      <w:r w:rsidRPr="00B04C2D">
        <w:rPr>
          <w:rFonts w:ascii="Century Gothic" w:hAnsi="Century Gothic"/>
          <w:color w:val="000000"/>
          <w:szCs w:val="24"/>
        </w:rPr>
        <w:t xml:space="preserve">Banco: </w:t>
      </w:r>
      <w:proofErr w:type="spellStart"/>
      <w:r w:rsidRPr="00257F88">
        <w:rPr>
          <w:rFonts w:ascii="Century Gothic" w:hAnsi="Century Gothic"/>
          <w:color w:val="000000"/>
          <w:szCs w:val="24"/>
          <w:highlight w:val="yellow"/>
        </w:rPr>
        <w:t>xxxxxxxxxx</w:t>
      </w:r>
      <w:proofErr w:type="spellEnd"/>
      <w:r w:rsidRPr="00B04C2D">
        <w:rPr>
          <w:rFonts w:ascii="Century Gothic" w:hAnsi="Century Gothic"/>
          <w:color w:val="000000"/>
          <w:szCs w:val="24"/>
        </w:rPr>
        <w:t xml:space="preserve"> – Agência: </w:t>
      </w:r>
      <w:proofErr w:type="spellStart"/>
      <w:r w:rsidRPr="00257F88">
        <w:rPr>
          <w:rFonts w:ascii="Century Gothic" w:hAnsi="Century Gothic"/>
          <w:color w:val="000000"/>
          <w:szCs w:val="24"/>
          <w:highlight w:val="yellow"/>
        </w:rPr>
        <w:t>xxxxxxxx</w:t>
      </w:r>
      <w:proofErr w:type="spellEnd"/>
      <w:r w:rsidRPr="00B04C2D">
        <w:rPr>
          <w:rFonts w:ascii="Century Gothic" w:hAnsi="Century Gothic"/>
          <w:color w:val="000000"/>
          <w:szCs w:val="24"/>
        </w:rPr>
        <w:t xml:space="preserve"> – Conta Corrente: </w:t>
      </w:r>
      <w:proofErr w:type="spellStart"/>
      <w:r w:rsidRPr="00257F88">
        <w:rPr>
          <w:rFonts w:ascii="Century Gothic" w:hAnsi="Century Gothic"/>
          <w:color w:val="000000"/>
          <w:szCs w:val="24"/>
          <w:highlight w:val="yellow"/>
        </w:rPr>
        <w:t>xxxxxxxxxx</w:t>
      </w:r>
      <w:proofErr w:type="spellEnd"/>
    </w:p>
    <w:p w14:paraId="3AD5FD1D" w14:textId="77777777" w:rsidR="008B1A11" w:rsidRDefault="008B1A11" w:rsidP="008B1A11">
      <w:pPr>
        <w:tabs>
          <w:tab w:val="left" w:pos="1134"/>
        </w:tabs>
        <w:suppressAutoHyphens/>
        <w:spacing w:after="0" w:line="276" w:lineRule="auto"/>
        <w:ind w:left="1134" w:hanging="2495"/>
        <w:jc w:val="center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</w:p>
    <w:p w14:paraId="67B99449" w14:textId="77777777" w:rsidR="008B1A11" w:rsidRDefault="008B1A11" w:rsidP="00B47B12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</w:p>
    <w:p w14:paraId="49DCB778" w14:textId="5ED68BAF" w:rsidR="00B47B12" w:rsidRPr="00FC40BE" w:rsidRDefault="00B47B12" w:rsidP="00B47B12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  <w:r w:rsidRPr="00FC40BE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CLÁUSULA </w:t>
      </w:r>
      <w:r w:rsidR="00CB2ACB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QUINTA</w:t>
      </w:r>
      <w:r w:rsidR="00BC69B5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– RETORNO DO INVESTIMENTO</w:t>
      </w:r>
    </w:p>
    <w:p w14:paraId="33774738" w14:textId="77777777" w:rsidR="00B47B12" w:rsidRPr="00FC40BE" w:rsidRDefault="00B47B12" w:rsidP="00B47B12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</w:p>
    <w:p w14:paraId="01F3F3E8" w14:textId="77777777" w:rsidR="00B47B12" w:rsidRPr="00B47B12" w:rsidRDefault="00B47B12" w:rsidP="00B47B12">
      <w:pPr>
        <w:pStyle w:val="PargrafodaLista"/>
        <w:numPr>
          <w:ilvl w:val="0"/>
          <w:numId w:val="74"/>
        </w:numPr>
        <w:tabs>
          <w:tab w:val="left" w:pos="717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06E0C67A" w14:textId="18E1E5A1" w:rsidR="00B47B12" w:rsidRPr="009B6DC2" w:rsidRDefault="00B47B12" w:rsidP="00B47B12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O </w:t>
      </w:r>
      <w:r w:rsidRPr="009B6DC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CONSUMIDOR 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realizará o retorno do investimento efetuado pela </w:t>
      </w:r>
      <w:r w:rsidR="00551CCF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, nos termos do EDITAL </w:t>
      </w:r>
      <w:r w:rsidR="00F421AE">
        <w:rPr>
          <w:rFonts w:ascii="Century Gothic" w:eastAsia="Times New Roman" w:hAnsi="Century Gothic" w:cs="Times New Roman"/>
          <w:szCs w:val="24"/>
          <w:lang w:eastAsia="ar-SA"/>
        </w:rPr>
        <w:t>DA CPP 001/2020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- Anexo I</w:t>
      </w:r>
      <w:r w:rsidR="000D2F41" w:rsidRPr="009B6DC2">
        <w:rPr>
          <w:rFonts w:ascii="Century Gothic" w:eastAsia="Times New Roman" w:hAnsi="Century Gothic" w:cs="Times New Roman"/>
          <w:szCs w:val="24"/>
          <w:lang w:eastAsia="ar-SA"/>
        </w:rPr>
        <w:t>I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do presente </w:t>
      </w:r>
      <w:r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="00BC69B5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="00BC69B5" w:rsidRPr="009B6DC2">
        <w:rPr>
          <w:rFonts w:ascii="Century Gothic" w:eastAsia="Times New Roman" w:hAnsi="Century Gothic" w:cs="Times New Roman"/>
          <w:szCs w:val="24"/>
          <w:lang w:eastAsia="ar-SA"/>
        </w:rPr>
        <w:t>(“</w:t>
      </w:r>
      <w:r w:rsidR="00BC69B5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RETORNO DO INVESTIMENTO</w:t>
      </w:r>
      <w:r w:rsidR="00BC69B5" w:rsidRPr="009B6DC2">
        <w:rPr>
          <w:rFonts w:ascii="Century Gothic" w:eastAsia="Times New Roman" w:hAnsi="Century Gothic" w:cs="Times New Roman"/>
          <w:szCs w:val="24"/>
          <w:lang w:eastAsia="ar-SA"/>
        </w:rPr>
        <w:t>”)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, observando, também, o disposto nos subitens abaixo:</w:t>
      </w:r>
    </w:p>
    <w:p w14:paraId="782AFCD4" w14:textId="77777777" w:rsidR="00B47B12" w:rsidRPr="00FC40BE" w:rsidRDefault="00B47B12" w:rsidP="00B47B12">
      <w:pPr>
        <w:tabs>
          <w:tab w:val="left" w:pos="717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0CA802F0" w14:textId="143DA9D9" w:rsidR="00BC69B5" w:rsidRPr="009B6DC2" w:rsidRDefault="00BC69B5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O </w:t>
      </w:r>
      <w:r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RETORNO DO INVESTIMENTO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deverá ser realizado n</w:t>
      </w:r>
      <w:r w:rsidR="00B47B12" w:rsidRPr="009B6DC2">
        <w:rPr>
          <w:rFonts w:ascii="Century Gothic" w:eastAsia="Times New Roman" w:hAnsi="Century Gothic" w:cs="Times New Roman"/>
          <w:szCs w:val="24"/>
          <w:lang w:eastAsia="ar-SA"/>
        </w:rPr>
        <w:t>o prazo máximo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de 48 (quarenta e oito) meses, por meio do pagamento de parcelas mensais</w:t>
      </w:r>
      <w:r w:rsidR="00F14E05" w:rsidRPr="009B6DC2">
        <w:rPr>
          <w:rFonts w:ascii="Century Gothic" w:eastAsia="Times New Roman" w:hAnsi="Century Gothic" w:cs="Times New Roman"/>
          <w:szCs w:val="24"/>
          <w:lang w:eastAsia="ar-SA"/>
        </w:rPr>
        <w:t>, que serão devidas após o prazo de 30 (trinta) dias, contados da assinatura do Termo de Encerramento de Obra, vencendo-se as demais parcelas, consecutivamente, nos 30 (trinta) dias imediatamente posteriores ao primeiro pagamento, nos termos do EDITAL DA CPP 001/20</w:t>
      </w:r>
      <w:r w:rsidR="00F421AE">
        <w:rPr>
          <w:rFonts w:ascii="Century Gothic" w:eastAsia="Times New Roman" w:hAnsi="Century Gothic" w:cs="Times New Roman"/>
          <w:szCs w:val="24"/>
          <w:lang w:eastAsia="ar-SA"/>
        </w:rPr>
        <w:t>20</w:t>
      </w:r>
      <w:r w:rsidR="00F14E05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- Anexo I</w:t>
      </w:r>
      <w:r w:rsidR="000D2F41" w:rsidRPr="009B6DC2">
        <w:rPr>
          <w:rFonts w:ascii="Century Gothic" w:eastAsia="Times New Roman" w:hAnsi="Century Gothic" w:cs="Times New Roman"/>
          <w:szCs w:val="24"/>
          <w:lang w:eastAsia="ar-SA"/>
        </w:rPr>
        <w:t>I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487E624C" w14:textId="77777777" w:rsidR="00BC69B5" w:rsidRPr="009B6DC2" w:rsidRDefault="00BC69B5" w:rsidP="00DE159C">
      <w:pPr>
        <w:pStyle w:val="PargrafodaLista"/>
        <w:suppressAutoHyphens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7FB5008A" w14:textId="0F9C732C" w:rsidR="00BC69B5" w:rsidRPr="009B6DC2" w:rsidRDefault="00BC69B5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As parcelas mensais referentes ao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RETORNO DO INVESTIMENTO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serão 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calculad</w:t>
      </w:r>
      <w:r w:rsidR="00DA7728" w:rsidRPr="009B6DC2"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s conforme o disposto no EDITAL DA CPP 001/20</w:t>
      </w:r>
      <w:r w:rsidR="00F421AE">
        <w:rPr>
          <w:rFonts w:ascii="Century Gothic" w:eastAsia="Times New Roman" w:hAnsi="Century Gothic" w:cs="Times New Roman"/>
          <w:szCs w:val="24"/>
          <w:lang w:eastAsia="ar-SA"/>
        </w:rPr>
        <w:t>20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– Anexo I</w:t>
      </w:r>
      <w:r w:rsidR="000D2F41" w:rsidRPr="009B6DC2">
        <w:rPr>
          <w:rFonts w:ascii="Century Gothic" w:eastAsia="Times New Roman" w:hAnsi="Century Gothic" w:cs="Times New Roman"/>
          <w:szCs w:val="24"/>
          <w:lang w:eastAsia="ar-SA"/>
        </w:rPr>
        <w:t>I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, utilizando-se como base para cálculo a economia de energia e a redução de demanda </w:t>
      </w:r>
      <w:r w:rsidR="00AD7926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realizada no </w:t>
      </w:r>
      <w:r w:rsidR="004C065C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PROJETO.</w:t>
      </w:r>
    </w:p>
    <w:p w14:paraId="79D8740B" w14:textId="09966C05" w:rsidR="00DA33F7" w:rsidRPr="00DE159C" w:rsidRDefault="00DA33F7" w:rsidP="00DE159C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443329D4" w14:textId="46BC7716" w:rsidR="00DA33F7" w:rsidRDefault="00DA33F7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Referidas parcelas serão pagas integralmente por meio da conta de energia elétrica do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5A24C38F" w14:textId="77777777" w:rsidR="00BC69B5" w:rsidRPr="00DE159C" w:rsidRDefault="00BC69B5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6C926D77" w14:textId="17EC1606" w:rsidR="00BC69B5" w:rsidRPr="009B6DC2" w:rsidRDefault="00BC69B5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9B6DC2">
        <w:rPr>
          <w:rFonts w:ascii="Century Gothic" w:eastAsia="Times New Roman" w:hAnsi="Century Gothic" w:cs="Times New Roman"/>
          <w:szCs w:val="24"/>
          <w:lang w:eastAsia="ar-SA"/>
        </w:rPr>
        <w:lastRenderedPageBreak/>
        <w:t>O</w:t>
      </w:r>
      <w:r w:rsidR="00F14E05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saldo devedor mencionado no subitem 5.1.2 acima, </w:t>
      </w:r>
      <w:r w:rsidR="00F14E05" w:rsidRPr="009B6DC2">
        <w:rPr>
          <w:rFonts w:ascii="Century Gothic" w:eastAsia="Times New Roman" w:hAnsi="Century Gothic" w:cs="Times New Roman"/>
          <w:szCs w:val="24"/>
          <w:lang w:eastAsia="ar-SA"/>
        </w:rPr>
        <w:t>será atualizado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com base nas variações positivas no </w:t>
      </w:r>
      <w:r w:rsidRPr="009B6DC2">
        <w:rPr>
          <w:rFonts w:ascii="Century Gothic" w:hAnsi="Century Gothic"/>
          <w:szCs w:val="24"/>
        </w:rPr>
        <w:t>IGP</w:t>
      </w:r>
      <w:r w:rsidR="00F14E05" w:rsidRPr="009B6DC2">
        <w:rPr>
          <w:rFonts w:ascii="Century Gothic" w:hAnsi="Century Gothic"/>
          <w:szCs w:val="24"/>
        </w:rPr>
        <w:t>-</w:t>
      </w:r>
      <w:r w:rsidRPr="009B6DC2">
        <w:rPr>
          <w:rFonts w:ascii="Century Gothic" w:hAnsi="Century Gothic"/>
          <w:szCs w:val="24"/>
        </w:rPr>
        <w:t xml:space="preserve">M – Índice Geral de Preço de Mercado, </w:t>
      </w:r>
      <w:r w:rsidR="00F14E05" w:rsidRPr="009B6DC2">
        <w:rPr>
          <w:rFonts w:ascii="Century Gothic" w:hAnsi="Century Gothic"/>
          <w:szCs w:val="24"/>
        </w:rPr>
        <w:t xml:space="preserve">divulgados pela </w:t>
      </w:r>
      <w:r w:rsidRPr="009B6DC2">
        <w:rPr>
          <w:rFonts w:ascii="Century Gothic" w:hAnsi="Century Gothic"/>
          <w:szCs w:val="24"/>
        </w:rPr>
        <w:t>Fundação Getúlio Vargas, ou no caso de sua extinção, outro índice similar que venha a substituí-lo</w:t>
      </w:r>
      <w:r w:rsidR="004C065C" w:rsidRPr="009B6DC2">
        <w:rPr>
          <w:rFonts w:ascii="Century Gothic" w:hAnsi="Century Gothic"/>
          <w:szCs w:val="24"/>
        </w:rPr>
        <w:t>.</w:t>
      </w:r>
    </w:p>
    <w:p w14:paraId="706038B3" w14:textId="77777777" w:rsidR="00F14E05" w:rsidRPr="009B6DC2" w:rsidRDefault="00F14E05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03E4817" w14:textId="46D0282C" w:rsidR="00F14E05" w:rsidRPr="009B6DC2" w:rsidRDefault="00F14E05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9B6DC2">
        <w:rPr>
          <w:rFonts w:ascii="Century Gothic" w:eastAsia="Times New Roman" w:hAnsi="Century Gothic" w:cs="Times New Roman"/>
          <w:szCs w:val="24"/>
          <w:lang w:eastAsia="ar-SA"/>
        </w:rPr>
        <w:t>O valor do IGP-M a ser adotado na atualização do saldo devedor será o</w:t>
      </w:r>
      <w:r w:rsidR="00AD4D82">
        <w:rPr>
          <w:rFonts w:ascii="Century Gothic" w:eastAsia="Times New Roman" w:hAnsi="Century Gothic" w:cs="Times New Roman"/>
          <w:szCs w:val="24"/>
          <w:lang w:eastAsia="ar-SA"/>
        </w:rPr>
        <w:t xml:space="preserve"> acumulado </w:t>
      </w:r>
      <w:r w:rsidR="000D3859">
        <w:rPr>
          <w:rFonts w:ascii="Century Gothic" w:eastAsia="Times New Roman" w:hAnsi="Century Gothic" w:cs="Times New Roman"/>
          <w:szCs w:val="24"/>
          <w:lang w:eastAsia="ar-SA"/>
        </w:rPr>
        <w:t>de 12 meses</w:t>
      </w:r>
      <w:r w:rsidR="00DF119B"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vigente na data de </w:t>
      </w:r>
      <w:r w:rsidR="00707677">
        <w:rPr>
          <w:rFonts w:ascii="Century Gothic" w:eastAsia="Times New Roman" w:hAnsi="Century Gothic" w:cs="Times New Roman"/>
          <w:szCs w:val="24"/>
          <w:lang w:eastAsia="ar-SA"/>
        </w:rPr>
        <w:t xml:space="preserve">encerramento do projeto, sendo o mesmo atualizado anualmente até o término das parcelas. </w:t>
      </w:r>
    </w:p>
    <w:p w14:paraId="1E1948F2" w14:textId="77777777" w:rsidR="000A04FC" w:rsidRPr="00DE159C" w:rsidRDefault="000A04FC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4E012C9C" w14:textId="769344AF" w:rsidR="000A04FC" w:rsidRPr="00A94D36" w:rsidRDefault="000A04FC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94D36">
        <w:rPr>
          <w:rFonts w:ascii="Century Gothic" w:eastAsia="Times New Roman" w:hAnsi="Century Gothic" w:cs="Times New Roman"/>
          <w:szCs w:val="24"/>
          <w:lang w:eastAsia="ar-SA"/>
        </w:rPr>
        <w:t xml:space="preserve">Em caso de atraso do pagamento de quaisquer parcelas haverá incidência de multa de 2% (dois por cento) e juros de mora de 1% (um por cento) ao mês, calculados </w:t>
      </w:r>
      <w:proofErr w:type="gramStart"/>
      <w:r w:rsidRPr="00A94D36">
        <w:rPr>
          <w:rFonts w:ascii="Century Gothic" w:eastAsia="Times New Roman" w:hAnsi="Century Gothic" w:cs="Times New Roman"/>
          <w:i/>
          <w:szCs w:val="24"/>
          <w:lang w:eastAsia="ar-SA"/>
        </w:rPr>
        <w:t>pro</w:t>
      </w:r>
      <w:proofErr w:type="gramEnd"/>
      <w:r w:rsidRPr="00A94D36">
        <w:rPr>
          <w:rFonts w:ascii="Century Gothic" w:eastAsia="Times New Roman" w:hAnsi="Century Gothic" w:cs="Times New Roman"/>
          <w:i/>
          <w:szCs w:val="24"/>
          <w:lang w:eastAsia="ar-SA"/>
        </w:rPr>
        <w:t xml:space="preserve"> rata die,</w:t>
      </w:r>
      <w:r w:rsidRPr="00A94D36">
        <w:rPr>
          <w:rFonts w:ascii="Century Gothic" w:eastAsia="Times New Roman" w:hAnsi="Century Gothic" w:cs="Times New Roman"/>
          <w:szCs w:val="24"/>
          <w:lang w:eastAsia="ar-SA"/>
        </w:rPr>
        <w:t xml:space="preserve"> sobre o valor da fatura, que serão cobrados no mês seguinte.</w:t>
      </w:r>
    </w:p>
    <w:p w14:paraId="2E65C69E" w14:textId="77777777" w:rsidR="005558D6" w:rsidRPr="00DE159C" w:rsidRDefault="005558D6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7654CDBD" w14:textId="4D129CDD" w:rsidR="005558D6" w:rsidRDefault="005558D6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6D2E6F">
        <w:rPr>
          <w:rFonts w:ascii="Century Gothic" w:eastAsia="Times New Roman" w:hAnsi="Century Gothic" w:cs="Times New Roman"/>
          <w:szCs w:val="24"/>
          <w:lang w:eastAsia="ar-SA"/>
        </w:rPr>
        <w:t>O não pagamento de 02 (duas) parcelas consecutivas ou alternadas acarretará o vencimento antecipado das parcelas remanescentes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referentes ao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RETORNO DO INVESTIMENTO</w:t>
      </w:r>
      <w:r w:rsidR="004C065C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1FC920BE" w14:textId="77777777" w:rsidR="000A04FC" w:rsidRPr="00DE159C" w:rsidRDefault="000A04FC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169CFE01" w14:textId="6D915E04" w:rsidR="000A04FC" w:rsidRDefault="000A04FC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Por solicitação escrita, </w:t>
      </w:r>
      <w:r>
        <w:rPr>
          <w:rFonts w:ascii="Century Gothic" w:eastAsia="Times New Roman" w:hAnsi="Century Gothic" w:cs="Times New Roman"/>
          <w:szCs w:val="24"/>
          <w:lang w:eastAsia="ar-SA"/>
        </w:rPr>
        <w:t>o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6D2E6F"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 poderá antecipar </w:t>
      </w:r>
      <w:r>
        <w:rPr>
          <w:rFonts w:ascii="Century Gothic" w:eastAsia="Times New Roman" w:hAnsi="Century Gothic" w:cs="Times New Roman"/>
          <w:szCs w:val="24"/>
          <w:lang w:eastAsia="ar-SA"/>
        </w:rPr>
        <w:t>o pagamento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 das parcelas.</w:t>
      </w:r>
    </w:p>
    <w:p w14:paraId="2B5CCBFA" w14:textId="6D915E04" w:rsidR="00BC69B5" w:rsidRDefault="00BC69B5" w:rsidP="00DE159C">
      <w:pPr>
        <w:pStyle w:val="PargrafodaLista"/>
        <w:suppressAutoHyphens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7C597D00" w14:textId="48395981" w:rsidR="00D9091C" w:rsidRPr="009B6DC2" w:rsidRDefault="00BC69B5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O </w:t>
      </w:r>
      <w:r w:rsidRPr="009B6DC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CONSUMIDOR 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se compromete a assinar</w:t>
      </w:r>
      <w:r w:rsidR="00BC53F0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o </w:t>
      </w:r>
      <w:r w:rsidR="00B47B12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Termo de Confissão de Dívida </w:t>
      </w:r>
      <w:r w:rsidR="00BC53F0" w:rsidRPr="009B6DC2">
        <w:rPr>
          <w:rFonts w:ascii="Century Gothic" w:eastAsia="Times New Roman" w:hAnsi="Century Gothic" w:cs="Times New Roman"/>
          <w:szCs w:val="24"/>
          <w:lang w:eastAsia="ar-SA"/>
        </w:rPr>
        <w:t>(“</w:t>
      </w:r>
      <w:r w:rsidR="00BC53F0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TCD</w:t>
      </w:r>
      <w:r w:rsidR="00BC53F0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”), 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nos</w:t>
      </w:r>
      <w:r w:rsidR="00533B94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exatos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termos </w:t>
      </w:r>
      <w:r w:rsidR="00BC53F0" w:rsidRPr="009B6DC2">
        <w:rPr>
          <w:rFonts w:ascii="Century Gothic" w:eastAsia="Times New Roman" w:hAnsi="Century Gothic" w:cs="Times New Roman"/>
          <w:szCs w:val="24"/>
          <w:lang w:eastAsia="ar-SA"/>
        </w:rPr>
        <w:t>constante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s</w:t>
      </w:r>
      <w:r w:rsidR="00BC53F0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no A</w:t>
      </w:r>
      <w:r w:rsidR="00B47B12" w:rsidRPr="009B6DC2">
        <w:rPr>
          <w:rFonts w:ascii="Century Gothic" w:eastAsia="Times New Roman" w:hAnsi="Century Gothic" w:cs="Times New Roman"/>
          <w:szCs w:val="24"/>
          <w:lang w:eastAsia="ar-SA"/>
        </w:rPr>
        <w:t>nexo III</w:t>
      </w:r>
      <w:r w:rsidR="000D2F41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BC53F0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que é parte integrante do </w:t>
      </w:r>
      <w:r w:rsidR="00BC53F0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533B94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logo após a definição das parcelas mensais referentes ao </w:t>
      </w:r>
      <w:r w:rsidR="00533B94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RETORNO DO INVESTIMENTO</w:t>
      </w:r>
      <w:r w:rsidR="00142AF3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, observando o prazo limite </w:t>
      </w:r>
      <w:r w:rsidR="004023D8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para pagamento </w:t>
      </w:r>
      <w:r w:rsidR="00142AF3" w:rsidRPr="009B6DC2">
        <w:rPr>
          <w:rFonts w:ascii="Century Gothic" w:eastAsia="Times New Roman" w:hAnsi="Century Gothic" w:cs="Times New Roman"/>
          <w:szCs w:val="24"/>
          <w:lang w:eastAsia="ar-SA"/>
        </w:rPr>
        <w:t>estabelecido no subitem 5.1.1</w:t>
      </w:r>
      <w:r w:rsidR="00D9091C" w:rsidRPr="009B6DC2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3A57A85C" w14:textId="77777777" w:rsidR="00142AF3" w:rsidRPr="00DE159C" w:rsidRDefault="00142AF3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45110E20" w14:textId="79557AE7" w:rsidR="00142AF3" w:rsidRDefault="00142AF3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Não ocorrendo a 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quitação integral do </w:t>
      </w:r>
      <w:r w:rsidRPr="00DE159C">
        <w:rPr>
          <w:rFonts w:ascii="Century Gothic" w:eastAsia="Times New Roman" w:hAnsi="Century Gothic" w:cs="Times New Roman"/>
          <w:b/>
          <w:szCs w:val="24"/>
          <w:lang w:eastAsia="ar-SA"/>
        </w:rPr>
        <w:t>TCD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dentro do prazo estabelecido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>, os valores remanescentes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serão vencidos antecipadamente, sendo que 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>deverão ser quitados em parcela única.</w:t>
      </w:r>
    </w:p>
    <w:p w14:paraId="1BA73B8F" w14:textId="77777777" w:rsidR="00142AF3" w:rsidRPr="00DE159C" w:rsidRDefault="00142AF3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F51B315" w14:textId="43A8624B" w:rsidR="00142AF3" w:rsidRPr="009B6DC2" w:rsidRDefault="00142AF3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Na hipótese de ocorrer atraso na execução do </w:t>
      </w:r>
      <w:r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superior a 60 (sessenta) dias, em relação ao cronograma físico, constante no </w:t>
      </w:r>
      <w:r w:rsidR="004C065C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, a </w:t>
      </w:r>
      <w:r w:rsidR="00911681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poderá realizar a cobrança, em parcela única, dos valores entregues </w:t>
      </w:r>
      <w:r w:rsidR="006F75B0" w:rsidRPr="009B6DC2">
        <w:rPr>
          <w:rFonts w:ascii="Century Gothic" w:eastAsia="Times New Roman" w:hAnsi="Century Gothic" w:cs="Times New Roman"/>
          <w:szCs w:val="24"/>
          <w:lang w:eastAsia="ar-SA"/>
        </w:rPr>
        <w:t>ao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, devidamente atualizados conforme EDITAL DA CPP 001/20</w:t>
      </w:r>
      <w:r w:rsidR="000D3859">
        <w:rPr>
          <w:rFonts w:ascii="Century Gothic" w:eastAsia="Times New Roman" w:hAnsi="Century Gothic" w:cs="Times New Roman"/>
          <w:szCs w:val="24"/>
          <w:lang w:eastAsia="ar-SA"/>
        </w:rPr>
        <w:t>20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– Anexo I</w:t>
      </w:r>
      <w:r w:rsidR="000D2F41" w:rsidRPr="009B6DC2">
        <w:rPr>
          <w:rFonts w:ascii="Century Gothic" w:eastAsia="Times New Roman" w:hAnsi="Century Gothic" w:cs="Times New Roman"/>
          <w:szCs w:val="24"/>
          <w:lang w:eastAsia="ar-SA"/>
        </w:rPr>
        <w:t>I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40CF9929" w14:textId="77777777" w:rsidR="006F75B0" w:rsidRPr="009B6DC2" w:rsidRDefault="006F75B0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63514BA3" w14:textId="3472E758" w:rsidR="006F75B0" w:rsidRDefault="006F75B0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8D619F">
        <w:rPr>
          <w:rFonts w:ascii="Century Gothic" w:eastAsia="Times New Roman" w:hAnsi="Century Gothic" w:cs="Times New Roman"/>
          <w:szCs w:val="24"/>
          <w:lang w:eastAsia="ar-SA"/>
        </w:rPr>
        <w:lastRenderedPageBreak/>
        <w:t xml:space="preserve">Caso </w:t>
      </w:r>
      <w:r>
        <w:rPr>
          <w:rFonts w:ascii="Century Gothic" w:eastAsia="Times New Roman" w:hAnsi="Century Gothic" w:cs="Times New Roman"/>
          <w:szCs w:val="24"/>
          <w:lang w:eastAsia="ar-SA"/>
        </w:rPr>
        <w:t>o</w:t>
      </w:r>
      <w:r w:rsidRPr="008D619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8D619F"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Pr="008D619F">
        <w:rPr>
          <w:rFonts w:ascii="Century Gothic" w:eastAsia="Times New Roman" w:hAnsi="Century Gothic" w:cs="Times New Roman"/>
          <w:szCs w:val="24"/>
          <w:lang w:eastAsia="ar-SA"/>
        </w:rPr>
        <w:t xml:space="preserve"> solicite o desligamento da ligação de energia elétrica em suas instalações ou a transferência da titularidade da unidade consumidora beneficiado pelo presente </w:t>
      </w:r>
      <w:r w:rsidRPr="008D619F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8D619F">
        <w:rPr>
          <w:rFonts w:ascii="Century Gothic" w:eastAsia="Times New Roman" w:hAnsi="Century Gothic" w:cs="Times New Roman"/>
          <w:szCs w:val="24"/>
          <w:lang w:eastAsia="ar-SA"/>
        </w:rPr>
        <w:t xml:space="preserve">, este deverá ressarcir à </w:t>
      </w:r>
      <w:r w:rsidR="00911681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8D619F">
        <w:rPr>
          <w:rFonts w:ascii="Century Gothic" w:eastAsia="Times New Roman" w:hAnsi="Century Gothic" w:cs="Times New Roman"/>
          <w:szCs w:val="24"/>
          <w:lang w:eastAsia="ar-SA"/>
        </w:rPr>
        <w:t>o saldo devedor do investimento realizado em uma única parcela, cujo vencimento se dará na data de solicitação do desligamento.</w:t>
      </w:r>
    </w:p>
    <w:p w14:paraId="510C7C39" w14:textId="77777777" w:rsidR="00D9091C" w:rsidRPr="00DE159C" w:rsidRDefault="00D9091C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24323EEE" w14:textId="5635D6A7" w:rsidR="00B47B12" w:rsidRDefault="00D9091C" w:rsidP="00DE159C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No momento da assinatura deste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, 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CONSUMIDOR </w:t>
      </w:r>
      <w:r>
        <w:rPr>
          <w:rFonts w:ascii="Century Gothic" w:eastAsia="Times New Roman" w:hAnsi="Century Gothic" w:cs="Times New Roman"/>
          <w:szCs w:val="24"/>
          <w:lang w:eastAsia="ar-SA"/>
        </w:rPr>
        <w:t>deverá apresentar</w:t>
      </w:r>
      <w:r w:rsidR="00BC53F0">
        <w:rPr>
          <w:rFonts w:ascii="Century Gothic" w:eastAsia="Times New Roman" w:hAnsi="Century Gothic" w:cs="Times New Roman"/>
          <w:szCs w:val="24"/>
          <w:lang w:eastAsia="ar-SA"/>
        </w:rPr>
        <w:t xml:space="preserve"> garantia</w:t>
      </w:r>
      <w:r w:rsidR="00BC69B5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>
        <w:rPr>
          <w:rFonts w:ascii="Century Gothic" w:eastAsia="Times New Roman" w:hAnsi="Century Gothic" w:cs="Times New Roman"/>
          <w:szCs w:val="24"/>
          <w:lang w:eastAsia="ar-SA"/>
        </w:rPr>
        <w:t>nos termos</w:t>
      </w:r>
      <w:r w:rsidR="00BC69B5">
        <w:rPr>
          <w:rFonts w:ascii="Century Gothic" w:eastAsia="Times New Roman" w:hAnsi="Century Gothic" w:cs="Times New Roman"/>
          <w:szCs w:val="24"/>
          <w:lang w:eastAsia="ar-SA"/>
        </w:rPr>
        <w:t xml:space="preserve"> estabelecido</w:t>
      </w:r>
      <w:r>
        <w:rPr>
          <w:rFonts w:ascii="Century Gothic" w:eastAsia="Times New Roman" w:hAnsi="Century Gothic" w:cs="Times New Roman"/>
          <w:szCs w:val="24"/>
          <w:lang w:eastAsia="ar-SA"/>
        </w:rPr>
        <w:t>s</w:t>
      </w:r>
      <w:r w:rsidR="00BC69B5">
        <w:rPr>
          <w:rFonts w:ascii="Century Gothic" w:eastAsia="Times New Roman" w:hAnsi="Century Gothic" w:cs="Times New Roman"/>
          <w:szCs w:val="24"/>
          <w:lang w:eastAsia="ar-SA"/>
        </w:rPr>
        <w:t xml:space="preserve"> na</w:t>
      </w:r>
      <w:r w:rsidR="00BC53F0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BC53F0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</w:t>
      </w:r>
      <w:r w:rsidR="00CB2ACB">
        <w:rPr>
          <w:rFonts w:ascii="Century Gothic" w:eastAsia="Times New Roman" w:hAnsi="Century Gothic" w:cs="Times New Roman"/>
          <w:b/>
          <w:szCs w:val="24"/>
          <w:lang w:eastAsia="ar-SA"/>
        </w:rPr>
        <w:t>SEXTA</w:t>
      </w:r>
      <w:r w:rsidR="00B47B12" w:rsidRPr="006D2E6F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07E6F5CA" w14:textId="3BE74839" w:rsidR="00DA7728" w:rsidRPr="00950855" w:rsidRDefault="00DA7728" w:rsidP="00DE159C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1BBC4984" w14:textId="08D26971" w:rsidR="00DA7728" w:rsidRPr="00DE159C" w:rsidRDefault="00DA7728" w:rsidP="00DE159C">
      <w:pPr>
        <w:pStyle w:val="PargrafodaLista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>CLÁUSULA SEXTA – GARANTIA</w:t>
      </w:r>
    </w:p>
    <w:p w14:paraId="50FCA8DD" w14:textId="77777777" w:rsidR="00DA7728" w:rsidRPr="00DE159C" w:rsidRDefault="00DA7728" w:rsidP="00DE159C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6C16F27D" w14:textId="77777777" w:rsidR="00DA7728" w:rsidRPr="00DA7728" w:rsidRDefault="00DA7728" w:rsidP="00DA7728">
      <w:pPr>
        <w:pStyle w:val="PargrafodaLista"/>
        <w:numPr>
          <w:ilvl w:val="0"/>
          <w:numId w:val="74"/>
        </w:numPr>
        <w:suppressAutoHyphens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7D5D789F" w14:textId="60DDADDD" w:rsidR="00DA7728" w:rsidRPr="009B6DC2" w:rsidRDefault="00DA7728" w:rsidP="00DE159C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Como garantia do fiel cumprimento </w:t>
      </w:r>
      <w:r w:rsidR="004023D8" w:rsidRPr="009B6DC2">
        <w:rPr>
          <w:rFonts w:ascii="Century Gothic" w:eastAsia="Times New Roman" w:hAnsi="Century Gothic" w:cs="Times New Roman"/>
          <w:szCs w:val="24"/>
          <w:lang w:eastAsia="ar-SA"/>
        </w:rPr>
        <w:t>de todas as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obrigações assumidas pelo </w:t>
      </w:r>
      <w:r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, em razão do presente </w:t>
      </w:r>
      <w:r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4023D8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incluindo, mas não se limitando ao valor e parcelas do </w:t>
      </w:r>
      <w:r w:rsidR="004023D8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RETORNO DO INVESTIMENTO</w:t>
      </w:r>
      <w:r w:rsidR="004023D8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e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à obrigação em restituir a </w:t>
      </w:r>
      <w:r w:rsidR="00911681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na hipótese de não homologação do </w:t>
      </w:r>
      <w:r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pela ANEEL, deverá ser apresentado à </w:t>
      </w:r>
      <w:r w:rsidR="00911681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uma das seguintes garantias, escolhidas a critério exclusivo da </w:t>
      </w:r>
      <w:r w:rsidR="00911681" w:rsidRPr="009B6DC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: (i) Fiança Bancária ou (</w:t>
      </w:r>
      <w:proofErr w:type="spellStart"/>
      <w:r w:rsidRPr="009B6DC2">
        <w:rPr>
          <w:rFonts w:ascii="Century Gothic" w:eastAsia="Times New Roman" w:hAnsi="Century Gothic" w:cs="Times New Roman"/>
          <w:szCs w:val="24"/>
          <w:lang w:eastAsia="ar-SA"/>
        </w:rPr>
        <w:t>ii</w:t>
      </w:r>
      <w:proofErr w:type="spellEnd"/>
      <w:r w:rsidRPr="009B6DC2">
        <w:rPr>
          <w:rFonts w:ascii="Century Gothic" w:eastAsia="Times New Roman" w:hAnsi="Century Gothic" w:cs="Times New Roman"/>
          <w:szCs w:val="24"/>
          <w:lang w:eastAsia="ar-SA"/>
        </w:rPr>
        <w:t>) ou Seguro Garantia, observ</w:t>
      </w:r>
      <w:r w:rsidR="000D3859">
        <w:rPr>
          <w:rFonts w:ascii="Century Gothic" w:eastAsia="Times New Roman" w:hAnsi="Century Gothic" w:cs="Times New Roman"/>
          <w:szCs w:val="24"/>
          <w:lang w:eastAsia="ar-SA"/>
        </w:rPr>
        <w:t>ando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>, também, o estabelecido no Edital da CPP 001/20</w:t>
      </w:r>
      <w:r w:rsidR="000D3859">
        <w:rPr>
          <w:rFonts w:ascii="Century Gothic" w:eastAsia="Times New Roman" w:hAnsi="Century Gothic" w:cs="Times New Roman"/>
          <w:szCs w:val="24"/>
          <w:lang w:eastAsia="ar-SA"/>
        </w:rPr>
        <w:t>20</w:t>
      </w:r>
      <w:r w:rsidR="00072725" w:rsidRPr="009B6DC2">
        <w:rPr>
          <w:rFonts w:ascii="Century Gothic" w:eastAsia="Times New Roman" w:hAnsi="Century Gothic" w:cs="Times New Roman"/>
          <w:szCs w:val="24"/>
          <w:lang w:eastAsia="ar-SA"/>
        </w:rPr>
        <w:t>-</w:t>
      </w:r>
      <w:r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Anexo </w:t>
      </w:r>
      <w:r w:rsidR="000D2F41" w:rsidRPr="009B6DC2">
        <w:rPr>
          <w:rFonts w:ascii="Century Gothic" w:eastAsia="Times New Roman" w:hAnsi="Century Gothic" w:cs="Times New Roman"/>
          <w:szCs w:val="24"/>
          <w:lang w:eastAsia="ar-SA"/>
        </w:rPr>
        <w:t>II.</w:t>
      </w:r>
    </w:p>
    <w:p w14:paraId="2E67622B" w14:textId="77777777" w:rsidR="00DA7728" w:rsidRPr="009B6DC2" w:rsidRDefault="00DA7728" w:rsidP="00DE159C">
      <w:pPr>
        <w:pStyle w:val="PargrafodaLista"/>
        <w:suppressAutoHyphens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6D220ADB" w14:textId="2B67DC8B" w:rsidR="00DA7728" w:rsidRDefault="00DA7728" w:rsidP="00DE159C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O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 deverá apresentar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a garantia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 no ato da assinatura do presente </w:t>
      </w:r>
      <w:r w:rsidRPr="00DE159C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6D2E6F">
        <w:rPr>
          <w:rFonts w:ascii="Century Gothic" w:eastAsia="Times New Roman" w:hAnsi="Century Gothic" w:cs="Times New Roman"/>
          <w:b/>
          <w:szCs w:val="24"/>
          <w:lang w:eastAsia="ar-SA"/>
        </w:rPr>
        <w:t>,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no valor total do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 deverá ser 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 xml:space="preserve">válida até </w:t>
      </w:r>
      <w:r w:rsidR="004023D8">
        <w:rPr>
          <w:rFonts w:ascii="Century Gothic" w:eastAsia="Times New Roman" w:hAnsi="Century Gothic" w:cs="Times New Roman"/>
          <w:szCs w:val="24"/>
          <w:lang w:eastAsia="ar-SA"/>
        </w:rPr>
        <w:t>90 (no</w:t>
      </w:r>
      <w:r w:rsidR="00B27E38">
        <w:rPr>
          <w:rFonts w:ascii="Century Gothic" w:eastAsia="Times New Roman" w:hAnsi="Century Gothic" w:cs="Times New Roman"/>
          <w:szCs w:val="24"/>
          <w:lang w:eastAsia="ar-SA"/>
        </w:rPr>
        <w:t>v</w:t>
      </w:r>
      <w:r w:rsidR="004023D8">
        <w:rPr>
          <w:rFonts w:ascii="Century Gothic" w:eastAsia="Times New Roman" w:hAnsi="Century Gothic" w:cs="Times New Roman"/>
          <w:szCs w:val="24"/>
          <w:lang w:eastAsia="ar-SA"/>
        </w:rPr>
        <w:t>enta)</w:t>
      </w:r>
      <w:r w:rsidR="00E418C6">
        <w:rPr>
          <w:rFonts w:ascii="Century Gothic" w:eastAsia="Times New Roman" w:hAnsi="Century Gothic" w:cs="Times New Roman"/>
          <w:szCs w:val="24"/>
          <w:lang w:eastAsia="ar-SA"/>
        </w:rPr>
        <w:t xml:space="preserve"> dias após o vencimento da última parcela referente ao </w:t>
      </w:r>
      <w:r w:rsidR="00E418C6">
        <w:rPr>
          <w:rFonts w:ascii="Century Gothic" w:eastAsia="Times New Roman" w:hAnsi="Century Gothic" w:cs="Times New Roman"/>
          <w:b/>
          <w:szCs w:val="24"/>
          <w:lang w:eastAsia="ar-SA"/>
        </w:rPr>
        <w:t>RETORNO DO INVESTIMENTO</w:t>
      </w:r>
      <w:r w:rsidRPr="006D2E6F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59795B69" w14:textId="77777777" w:rsidR="006F75B0" w:rsidRPr="00DE159C" w:rsidRDefault="006F75B0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B52259A" w14:textId="0AD62A49" w:rsidR="006F75B0" w:rsidRPr="00DE159C" w:rsidRDefault="006F75B0" w:rsidP="00DE159C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DE159C">
        <w:rPr>
          <w:rFonts w:ascii="Century Gothic" w:eastAsia="Arial" w:hAnsi="Century Gothic"/>
          <w:color w:val="000000" w:themeColor="text1"/>
          <w:szCs w:val="24"/>
        </w:rPr>
        <w:t>Caso, a qualquer momento antes da data pre</w:t>
      </w:r>
      <w:r w:rsidR="00BD2DD1" w:rsidRPr="00BD2DD1">
        <w:rPr>
          <w:rFonts w:ascii="Century Gothic" w:eastAsia="Arial" w:hAnsi="Century Gothic"/>
          <w:color w:val="000000" w:themeColor="text1"/>
          <w:szCs w:val="24"/>
        </w:rPr>
        <w:t>vista para o fim da vigência d</w:t>
      </w:r>
      <w:r w:rsidR="00BD2DD1">
        <w:rPr>
          <w:rFonts w:ascii="Century Gothic" w:eastAsia="Arial" w:hAnsi="Century Gothic"/>
          <w:color w:val="000000" w:themeColor="text1"/>
          <w:szCs w:val="24"/>
        </w:rPr>
        <w:t xml:space="preserve">a </w:t>
      </w:r>
      <w:r w:rsidR="00BD2DD1" w:rsidRPr="00BD2DD1">
        <w:rPr>
          <w:rFonts w:ascii="Century Gothic" w:eastAsia="Arial" w:hAnsi="Century Gothic"/>
          <w:color w:val="000000" w:themeColor="text1"/>
          <w:szCs w:val="24"/>
        </w:rPr>
        <w:t>garantia</w:t>
      </w:r>
      <w:r w:rsidRPr="00DE159C">
        <w:rPr>
          <w:rFonts w:ascii="Century Gothic" w:eastAsia="Arial" w:hAnsi="Century Gothic"/>
          <w:color w:val="000000" w:themeColor="text1"/>
          <w:szCs w:val="24"/>
        </w:rPr>
        <w:t xml:space="preserve">, </w:t>
      </w:r>
      <w:r w:rsidRPr="00DE159C">
        <w:rPr>
          <w:rFonts w:ascii="Century Gothic" w:hAnsi="Century Gothic"/>
          <w:color w:val="000000" w:themeColor="text1"/>
          <w:spacing w:val="-5"/>
          <w:szCs w:val="24"/>
        </w:rPr>
        <w:t xml:space="preserve">a </w:t>
      </w:r>
      <w:r w:rsidRPr="00DE159C">
        <w:rPr>
          <w:rFonts w:ascii="Century Gothic" w:hAnsi="Century Gothic"/>
          <w:bCs/>
          <w:color w:val="000000" w:themeColor="text1"/>
          <w:spacing w:val="-5"/>
          <w:szCs w:val="24"/>
        </w:rPr>
        <w:t>Instituição Bancária</w:t>
      </w:r>
      <w:r w:rsidRPr="00DE159C">
        <w:rPr>
          <w:rFonts w:ascii="Century Gothic" w:hAnsi="Century Gothic"/>
          <w:color w:val="000000" w:themeColor="text1"/>
          <w:spacing w:val="-5"/>
          <w:szCs w:val="24"/>
        </w:rPr>
        <w:t xml:space="preserve"> ou seguradora emissora </w:t>
      </w:r>
      <w:r w:rsidR="00BD2DD1" w:rsidRPr="00BD2DD1">
        <w:rPr>
          <w:rFonts w:ascii="Century Gothic" w:hAnsi="Century Gothic"/>
          <w:bCs/>
          <w:color w:val="000000" w:themeColor="text1"/>
          <w:spacing w:val="-5"/>
          <w:szCs w:val="24"/>
        </w:rPr>
        <w:t>fiança bancária ou do seguro</w:t>
      </w:r>
      <w:r w:rsidRPr="00DE159C">
        <w:rPr>
          <w:rFonts w:ascii="Century Gothic" w:hAnsi="Century Gothic"/>
          <w:bCs/>
          <w:color w:val="000000" w:themeColor="text1"/>
          <w:spacing w:val="-5"/>
          <w:szCs w:val="24"/>
        </w:rPr>
        <w:t xml:space="preserve"> garantia</w:t>
      </w:r>
      <w:r w:rsidR="00BD2DD1">
        <w:rPr>
          <w:rFonts w:ascii="Century Gothic" w:hAnsi="Century Gothic"/>
          <w:bCs/>
          <w:color w:val="000000" w:themeColor="text1"/>
          <w:spacing w:val="-5"/>
          <w:szCs w:val="24"/>
        </w:rPr>
        <w:t>,</w:t>
      </w:r>
      <w:r w:rsidRPr="00DE159C">
        <w:rPr>
          <w:rFonts w:ascii="Century Gothic" w:hAnsi="Century Gothic"/>
          <w:color w:val="000000" w:themeColor="text1"/>
          <w:spacing w:val="-5"/>
          <w:szCs w:val="24"/>
        </w:rPr>
        <w:t xml:space="preserve"> deixe de ter a Nota de Crédito Mínima</w:t>
      </w:r>
      <w:r w:rsidR="00BD2DD1">
        <w:rPr>
          <w:rFonts w:ascii="Century Gothic" w:hAnsi="Century Gothic"/>
          <w:color w:val="000000" w:themeColor="text1"/>
          <w:spacing w:val="-5"/>
          <w:szCs w:val="24"/>
        </w:rPr>
        <w:t xml:space="preserve"> exigida pela </w:t>
      </w:r>
      <w:r w:rsidR="00911681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DE159C">
        <w:rPr>
          <w:rFonts w:ascii="Century Gothic" w:hAnsi="Century Gothic"/>
          <w:color w:val="000000" w:themeColor="text1"/>
          <w:spacing w:val="-5"/>
          <w:szCs w:val="24"/>
        </w:rPr>
        <w:t>, ou tenha a sua falência, recuperação judicial, liquidação ou qualquer outro evento análogo, em qualquer juris</w:t>
      </w:r>
      <w:r w:rsidR="008357C5">
        <w:rPr>
          <w:rFonts w:ascii="Century Gothic" w:hAnsi="Century Gothic"/>
          <w:color w:val="000000" w:themeColor="text1"/>
          <w:spacing w:val="-5"/>
          <w:szCs w:val="24"/>
        </w:rPr>
        <w:t xml:space="preserve">dição, requerido ou decretado, o </w:t>
      </w:r>
      <w:r w:rsidR="008357C5" w:rsidRPr="008357C5">
        <w:rPr>
          <w:rFonts w:ascii="Century Gothic" w:hAnsi="Century Gothic"/>
          <w:b/>
          <w:color w:val="000000" w:themeColor="text1"/>
          <w:spacing w:val="-5"/>
          <w:szCs w:val="24"/>
        </w:rPr>
        <w:t>CONSUMIDOR</w:t>
      </w:r>
      <w:r w:rsidRPr="00DE159C">
        <w:rPr>
          <w:rFonts w:ascii="Century Gothic" w:hAnsi="Century Gothic"/>
          <w:color w:val="000000" w:themeColor="text1"/>
          <w:spacing w:val="-5"/>
          <w:szCs w:val="24"/>
        </w:rPr>
        <w:t xml:space="preserve"> deverá providenciar </w:t>
      </w:r>
      <w:r w:rsidRPr="00DE159C">
        <w:rPr>
          <w:rFonts w:ascii="Century Gothic" w:eastAsia="Arial" w:hAnsi="Century Gothic"/>
          <w:color w:val="000000" w:themeColor="text1"/>
          <w:szCs w:val="24"/>
        </w:rPr>
        <w:t xml:space="preserve">a substituição da </w:t>
      </w:r>
      <w:r w:rsidR="00BD2DD1">
        <w:rPr>
          <w:rFonts w:ascii="Century Gothic" w:eastAsia="Arial" w:hAnsi="Century Gothic"/>
          <w:color w:val="000000" w:themeColor="text1"/>
          <w:szCs w:val="24"/>
        </w:rPr>
        <w:t>g</w:t>
      </w:r>
      <w:r w:rsidRPr="00DE159C">
        <w:rPr>
          <w:rFonts w:ascii="Century Gothic" w:eastAsia="Arial" w:hAnsi="Century Gothic"/>
          <w:color w:val="000000" w:themeColor="text1"/>
          <w:szCs w:val="24"/>
        </w:rPr>
        <w:t xml:space="preserve">arantia em questão por outra que atenda às exigências </w:t>
      </w:r>
      <w:r w:rsidR="00BD2DD1">
        <w:rPr>
          <w:rFonts w:ascii="Century Gothic" w:eastAsia="Arial" w:hAnsi="Century Gothic"/>
          <w:color w:val="000000" w:themeColor="text1"/>
          <w:szCs w:val="24"/>
        </w:rPr>
        <w:t xml:space="preserve">da </w:t>
      </w:r>
      <w:r w:rsidR="00911681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DE159C">
        <w:rPr>
          <w:rFonts w:ascii="Century Gothic" w:eastAsia="Arial" w:hAnsi="Century Gothic"/>
          <w:color w:val="000000" w:themeColor="text1"/>
          <w:szCs w:val="24"/>
        </w:rPr>
        <w:t xml:space="preserve"> e entregar à </w:t>
      </w:r>
      <w:r w:rsidR="00911681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DE159C">
        <w:rPr>
          <w:rFonts w:ascii="Century Gothic" w:eastAsia="Arial" w:hAnsi="Century Gothic"/>
          <w:color w:val="000000" w:themeColor="text1"/>
          <w:szCs w:val="24"/>
        </w:rPr>
        <w:t>, em até 30</w:t>
      </w:r>
      <w:r w:rsidR="00F8386E">
        <w:rPr>
          <w:rFonts w:ascii="Century Gothic" w:eastAsia="Arial" w:hAnsi="Century Gothic"/>
          <w:color w:val="000000" w:themeColor="text1"/>
          <w:szCs w:val="24"/>
        </w:rPr>
        <w:t xml:space="preserve"> (trinta)</w:t>
      </w:r>
      <w:r w:rsidRPr="00DE159C">
        <w:rPr>
          <w:rFonts w:ascii="Century Gothic" w:eastAsia="Arial" w:hAnsi="Century Gothic"/>
          <w:color w:val="000000" w:themeColor="text1"/>
          <w:szCs w:val="24"/>
        </w:rPr>
        <w:t xml:space="preserve"> dias contados da data em que o event</w:t>
      </w:r>
      <w:r w:rsidR="00BD2DD1" w:rsidRPr="00BD2DD1">
        <w:rPr>
          <w:rFonts w:ascii="Century Gothic" w:eastAsia="Arial" w:hAnsi="Century Gothic"/>
          <w:color w:val="000000" w:themeColor="text1"/>
          <w:szCs w:val="24"/>
        </w:rPr>
        <w:t xml:space="preserve">o pertinente tenha ocorrido, a </w:t>
      </w:r>
      <w:r w:rsidR="00BD2DD1">
        <w:rPr>
          <w:rFonts w:ascii="Century Gothic" w:eastAsia="Arial" w:hAnsi="Century Gothic"/>
          <w:color w:val="000000" w:themeColor="text1"/>
          <w:szCs w:val="24"/>
        </w:rPr>
        <w:t xml:space="preserve">garantia, sob pena das sanções previstas neste Contrato, incluindo o pagamento do </w:t>
      </w:r>
      <w:r w:rsidR="00BD2DD1">
        <w:rPr>
          <w:rFonts w:ascii="Century Gothic" w:eastAsia="Arial" w:hAnsi="Century Gothic"/>
          <w:b/>
          <w:color w:val="000000" w:themeColor="text1"/>
          <w:szCs w:val="24"/>
        </w:rPr>
        <w:t>RETORNO DO INVESTIMENTO</w:t>
      </w:r>
      <w:r w:rsidR="00BD2DD1">
        <w:rPr>
          <w:rFonts w:ascii="Century Gothic" w:eastAsia="Arial" w:hAnsi="Century Gothic"/>
          <w:color w:val="000000" w:themeColor="text1"/>
          <w:szCs w:val="24"/>
        </w:rPr>
        <w:t>.</w:t>
      </w:r>
    </w:p>
    <w:p w14:paraId="71E1DEF0" w14:textId="77777777" w:rsidR="002C6AC4" w:rsidRPr="00DE159C" w:rsidRDefault="002C6AC4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C31E9C5" w14:textId="715DFB1C" w:rsidR="002C6AC4" w:rsidRPr="00DE159C" w:rsidRDefault="008357C5" w:rsidP="00DE159C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/>
          <w:color w:val="000000" w:themeColor="text1"/>
          <w:szCs w:val="24"/>
        </w:rPr>
        <w:lastRenderedPageBreak/>
        <w:t>O</w:t>
      </w:r>
      <w:r w:rsidR="002C6AC4" w:rsidRPr="00DE159C">
        <w:rPr>
          <w:rFonts w:ascii="Century Gothic" w:hAnsi="Century Gothic"/>
          <w:color w:val="000000" w:themeColor="text1"/>
          <w:szCs w:val="24"/>
        </w:rPr>
        <w:t xml:space="preserve"> </w:t>
      </w:r>
      <w:r w:rsidRPr="008357C5">
        <w:rPr>
          <w:rFonts w:ascii="Century Gothic" w:hAnsi="Century Gothic"/>
          <w:b/>
          <w:color w:val="000000" w:themeColor="text1"/>
          <w:szCs w:val="24"/>
        </w:rPr>
        <w:t>CONSUMIDOR</w:t>
      </w:r>
      <w:r w:rsidR="002C6AC4" w:rsidRPr="002C6AC4">
        <w:rPr>
          <w:rFonts w:ascii="Century Gothic" w:hAnsi="Century Gothic"/>
          <w:color w:val="000000" w:themeColor="text1"/>
          <w:szCs w:val="24"/>
        </w:rPr>
        <w:t xml:space="preserve"> </w:t>
      </w:r>
      <w:r w:rsidR="002C6AC4" w:rsidRPr="00DE159C">
        <w:rPr>
          <w:rFonts w:ascii="Century Gothic" w:hAnsi="Century Gothic"/>
          <w:color w:val="000000" w:themeColor="text1"/>
          <w:szCs w:val="24"/>
        </w:rPr>
        <w:t xml:space="preserve">deverá providenciar para que o valor coberto pela </w:t>
      </w:r>
      <w:r w:rsidR="005D36AA">
        <w:rPr>
          <w:rFonts w:ascii="Century Gothic" w:hAnsi="Century Gothic"/>
          <w:color w:val="000000" w:themeColor="text1"/>
          <w:szCs w:val="24"/>
        </w:rPr>
        <w:t>garantia</w:t>
      </w:r>
      <w:r w:rsidR="002C6AC4" w:rsidRPr="00DE159C">
        <w:rPr>
          <w:rFonts w:ascii="Century Gothic" w:hAnsi="Century Gothic"/>
          <w:color w:val="000000" w:themeColor="text1"/>
          <w:szCs w:val="24"/>
        </w:rPr>
        <w:t xml:space="preserve"> seja </w:t>
      </w:r>
      <w:r w:rsidR="000D3859" w:rsidRPr="00DE159C">
        <w:rPr>
          <w:rFonts w:ascii="Century Gothic" w:hAnsi="Century Gothic"/>
          <w:color w:val="000000" w:themeColor="text1"/>
          <w:szCs w:val="24"/>
        </w:rPr>
        <w:t>ma</w:t>
      </w:r>
      <w:r w:rsidR="000D3859">
        <w:rPr>
          <w:rFonts w:ascii="Century Gothic" w:hAnsi="Century Gothic"/>
          <w:color w:val="000000" w:themeColor="text1"/>
          <w:szCs w:val="24"/>
        </w:rPr>
        <w:t>j</w:t>
      </w:r>
      <w:r w:rsidR="000D3859" w:rsidRPr="00DE159C">
        <w:rPr>
          <w:rFonts w:ascii="Century Gothic" w:hAnsi="Century Gothic"/>
          <w:color w:val="000000" w:themeColor="text1"/>
          <w:szCs w:val="24"/>
        </w:rPr>
        <w:t>orado</w:t>
      </w:r>
      <w:r w:rsidR="002C6AC4" w:rsidRPr="00DE159C">
        <w:rPr>
          <w:rFonts w:ascii="Century Gothic" w:hAnsi="Century Gothic"/>
          <w:color w:val="000000" w:themeColor="text1"/>
          <w:szCs w:val="24"/>
        </w:rPr>
        <w:t xml:space="preserve"> proporcionalmente conforme o reajuste do </w:t>
      </w:r>
      <w:r w:rsidR="005D36AA">
        <w:rPr>
          <w:rFonts w:ascii="Century Gothic" w:hAnsi="Century Gothic"/>
          <w:color w:val="000000" w:themeColor="text1"/>
          <w:szCs w:val="24"/>
        </w:rPr>
        <w:t xml:space="preserve">valor referente ao </w:t>
      </w:r>
      <w:r w:rsidR="005D36AA">
        <w:rPr>
          <w:rFonts w:ascii="Century Gothic" w:hAnsi="Century Gothic"/>
          <w:b/>
          <w:color w:val="000000" w:themeColor="text1"/>
          <w:szCs w:val="24"/>
        </w:rPr>
        <w:t>RETORNO DO INVESTIMENTO</w:t>
      </w:r>
      <w:r w:rsidR="002C6AC4" w:rsidRPr="00DE159C">
        <w:rPr>
          <w:rFonts w:ascii="Century Gothic" w:hAnsi="Century Gothic"/>
          <w:color w:val="000000" w:themeColor="text1"/>
          <w:szCs w:val="24"/>
        </w:rPr>
        <w:t xml:space="preserve"> e entregar à</w:t>
      </w:r>
      <w:r w:rsidR="005D36AA">
        <w:rPr>
          <w:rFonts w:ascii="Century Gothic" w:hAnsi="Century Gothic"/>
          <w:color w:val="000000" w:themeColor="text1"/>
          <w:szCs w:val="24"/>
        </w:rPr>
        <w:t xml:space="preserve"> </w:t>
      </w:r>
      <w:r w:rsidR="00911681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="002C6AC4" w:rsidRPr="00DE159C">
        <w:rPr>
          <w:rFonts w:ascii="Century Gothic" w:hAnsi="Century Gothic"/>
          <w:color w:val="000000" w:themeColor="text1"/>
          <w:szCs w:val="24"/>
        </w:rPr>
        <w:t xml:space="preserve">, em até 30 </w:t>
      </w:r>
      <w:r w:rsidR="005D36AA">
        <w:rPr>
          <w:rFonts w:ascii="Century Gothic" w:hAnsi="Century Gothic"/>
          <w:color w:val="000000" w:themeColor="text1"/>
          <w:szCs w:val="24"/>
        </w:rPr>
        <w:t xml:space="preserve">(trinta) </w:t>
      </w:r>
      <w:r w:rsidR="002C6AC4" w:rsidRPr="00DE159C">
        <w:rPr>
          <w:rFonts w:ascii="Century Gothic" w:hAnsi="Century Gothic"/>
          <w:color w:val="000000" w:themeColor="text1"/>
          <w:szCs w:val="24"/>
        </w:rPr>
        <w:t xml:space="preserve">dias contados </w:t>
      </w:r>
      <w:r w:rsidR="005D36AA">
        <w:rPr>
          <w:rFonts w:ascii="Century Gothic" w:hAnsi="Century Gothic"/>
          <w:color w:val="000000" w:themeColor="text1"/>
          <w:szCs w:val="24"/>
        </w:rPr>
        <w:t>do reajuste</w:t>
      </w:r>
      <w:r w:rsidR="002C6AC4" w:rsidRPr="00DE159C">
        <w:rPr>
          <w:rFonts w:ascii="Century Gothic" w:hAnsi="Century Gothic"/>
          <w:color w:val="000000" w:themeColor="text1"/>
          <w:szCs w:val="24"/>
        </w:rPr>
        <w:t>.</w:t>
      </w:r>
    </w:p>
    <w:p w14:paraId="73CCD350" w14:textId="77777777" w:rsidR="005D36AA" w:rsidRPr="00DE159C" w:rsidRDefault="005D36AA" w:rsidP="00DE159C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D968DDA" w14:textId="1206FA6C" w:rsidR="005D36AA" w:rsidRPr="002C6AC4" w:rsidRDefault="005D36AA" w:rsidP="00DE159C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DE159C">
        <w:rPr>
          <w:rFonts w:ascii="Century Gothic" w:hAnsi="Century Gothic"/>
          <w:szCs w:val="24"/>
        </w:rPr>
        <w:t xml:space="preserve">A </w:t>
      </w:r>
      <w:r>
        <w:rPr>
          <w:rFonts w:ascii="Century Gothic" w:eastAsia="Arial" w:hAnsi="Century Gothic"/>
          <w:color w:val="000000" w:themeColor="text1"/>
          <w:szCs w:val="24"/>
        </w:rPr>
        <w:t>garantia</w:t>
      </w:r>
      <w:r w:rsidRPr="00DE159C">
        <w:rPr>
          <w:rFonts w:ascii="Century Gothic" w:hAnsi="Century Gothic"/>
          <w:szCs w:val="24"/>
        </w:rPr>
        <w:t xml:space="preserve"> deverá contar com as seguintes características: (i) ter a </w:t>
      </w:r>
      <w:r w:rsidR="00911681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DE159C">
        <w:rPr>
          <w:rFonts w:ascii="Century Gothic" w:hAnsi="Century Gothic"/>
          <w:szCs w:val="24"/>
        </w:rPr>
        <w:t xml:space="preserve"> como a única beneficiária; (</w:t>
      </w:r>
      <w:proofErr w:type="spellStart"/>
      <w:r w:rsidRPr="00DE159C">
        <w:rPr>
          <w:rFonts w:ascii="Century Gothic" w:hAnsi="Century Gothic"/>
          <w:szCs w:val="24"/>
        </w:rPr>
        <w:t>ii</w:t>
      </w:r>
      <w:proofErr w:type="spellEnd"/>
      <w:r w:rsidRPr="00DE159C">
        <w:rPr>
          <w:rFonts w:ascii="Century Gothic" w:hAnsi="Century Gothic"/>
          <w:szCs w:val="24"/>
        </w:rPr>
        <w:t xml:space="preserve">) cobrir </w:t>
      </w:r>
      <w:r w:rsidRPr="00DE159C">
        <w:rPr>
          <w:rStyle w:val="StyleHeading2TimesNewRoman12ptChar"/>
          <w:rFonts w:ascii="Century Gothic" w:eastAsia="Calibri" w:hAnsi="Century Gothic" w:cs="Times New Roman"/>
          <w:bCs/>
          <w:szCs w:val="24"/>
          <w:lang w:val="pt-BR"/>
        </w:rPr>
        <w:t xml:space="preserve">multas, penalidades, indenizações e o valor de quaisquer prejuízos que foram causados de natureza pessoal ou material à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DE159C">
        <w:rPr>
          <w:rStyle w:val="StyleHeading2TimesNewRoman12ptChar"/>
          <w:rFonts w:ascii="Century Gothic" w:eastAsia="Calibri" w:hAnsi="Century Gothic" w:cs="Times New Roman"/>
          <w:bCs/>
          <w:szCs w:val="24"/>
          <w:lang w:val="pt-BR"/>
        </w:rPr>
        <w:t xml:space="preserve"> ou a terceiros</w:t>
      </w:r>
      <w:r w:rsidRPr="00DE159C">
        <w:rPr>
          <w:rFonts w:ascii="Century Gothic" w:hAnsi="Century Gothic"/>
          <w:szCs w:val="24"/>
        </w:rPr>
        <w:t>; (</w:t>
      </w:r>
      <w:proofErr w:type="spellStart"/>
      <w:r w:rsidRPr="00DE159C">
        <w:rPr>
          <w:rFonts w:ascii="Century Gothic" w:hAnsi="Century Gothic"/>
          <w:szCs w:val="24"/>
        </w:rPr>
        <w:t>i</w:t>
      </w:r>
      <w:r>
        <w:rPr>
          <w:rFonts w:ascii="Century Gothic" w:hAnsi="Century Gothic"/>
          <w:szCs w:val="24"/>
        </w:rPr>
        <w:t>ii</w:t>
      </w:r>
      <w:proofErr w:type="spellEnd"/>
      <w:r>
        <w:rPr>
          <w:rFonts w:ascii="Century Gothic" w:hAnsi="Century Gothic"/>
          <w:szCs w:val="24"/>
        </w:rPr>
        <w:t>)</w:t>
      </w:r>
      <w:r w:rsidRPr="00DE159C">
        <w:rPr>
          <w:rFonts w:ascii="Century Gothic" w:hAnsi="Century Gothic"/>
          <w:szCs w:val="24"/>
        </w:rPr>
        <w:t xml:space="preserve"> obrigar o fiador, em caráter irrevogável e irretratável, como devedor solidário e principal pagador de todas e quaisquer obrigações d</w:t>
      </w:r>
      <w:r w:rsidR="008357C5">
        <w:rPr>
          <w:rFonts w:ascii="Century Gothic" w:hAnsi="Century Gothic"/>
          <w:szCs w:val="24"/>
        </w:rPr>
        <w:t xml:space="preserve">o </w:t>
      </w:r>
      <w:r w:rsidR="008357C5" w:rsidRPr="008357C5">
        <w:rPr>
          <w:rFonts w:ascii="Century Gothic" w:hAnsi="Century Gothic"/>
          <w:b/>
          <w:szCs w:val="24"/>
        </w:rPr>
        <w:t>CONSUMIDOR</w:t>
      </w:r>
      <w:r w:rsidRPr="00DE159C">
        <w:rPr>
          <w:rFonts w:ascii="Century Gothic" w:hAnsi="Century Gothic"/>
          <w:szCs w:val="24"/>
        </w:rPr>
        <w:t xml:space="preserve"> sob este </w:t>
      </w:r>
      <w:r w:rsidR="00DA33F7" w:rsidRPr="00DE159C">
        <w:rPr>
          <w:rFonts w:ascii="Century Gothic" w:hAnsi="Century Gothic"/>
          <w:b/>
          <w:szCs w:val="24"/>
        </w:rPr>
        <w:t>CONTRATO</w:t>
      </w:r>
      <w:r w:rsidRPr="00DE159C">
        <w:rPr>
          <w:rFonts w:ascii="Century Gothic" w:hAnsi="Century Gothic"/>
          <w:szCs w:val="24"/>
        </w:rPr>
        <w:t>, renunciando expressamente aos artigos 333, parágrafo único, 364, 366, 821, 827, 829, 834, 837, 838 e 839; e (</w:t>
      </w:r>
      <w:proofErr w:type="spellStart"/>
      <w:r w:rsidR="00DA33F7">
        <w:rPr>
          <w:rFonts w:ascii="Century Gothic" w:hAnsi="Century Gothic"/>
          <w:szCs w:val="24"/>
        </w:rPr>
        <w:t>i</w:t>
      </w:r>
      <w:r w:rsidRPr="00DE159C">
        <w:rPr>
          <w:rFonts w:ascii="Century Gothic" w:hAnsi="Century Gothic"/>
          <w:szCs w:val="24"/>
        </w:rPr>
        <w:t>v</w:t>
      </w:r>
      <w:proofErr w:type="spellEnd"/>
      <w:r w:rsidRPr="00DE159C">
        <w:rPr>
          <w:rFonts w:ascii="Century Gothic" w:hAnsi="Century Gothic"/>
          <w:szCs w:val="24"/>
        </w:rPr>
        <w:t xml:space="preserve">) prever pagamento à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DE159C">
        <w:rPr>
          <w:rFonts w:ascii="Century Gothic" w:hAnsi="Century Gothic"/>
          <w:szCs w:val="24"/>
        </w:rPr>
        <w:t xml:space="preserve"> do valor afiançado mediante simples notificação escrita remetida por esta ao fiador</w:t>
      </w:r>
      <w:r w:rsidRPr="00070BC8">
        <w:rPr>
          <w:szCs w:val="24"/>
        </w:rPr>
        <w:t>.</w:t>
      </w:r>
    </w:p>
    <w:p w14:paraId="630C8B73" w14:textId="77777777" w:rsidR="00DA7728" w:rsidRDefault="00DA7728" w:rsidP="00DE159C">
      <w:pPr>
        <w:pStyle w:val="PargrafodaLista"/>
        <w:spacing w:after="0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7D1916F1" w14:textId="4BB33350" w:rsidR="00695EE6" w:rsidRPr="00DE159C" w:rsidRDefault="00695EE6" w:rsidP="00DE159C">
      <w:pPr>
        <w:pStyle w:val="PargrafodaLista"/>
        <w:spacing w:after="0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>CLÁUSULA SÉTIMA – VIGÊNCIA DO CONTRATO</w:t>
      </w:r>
    </w:p>
    <w:p w14:paraId="4692269E" w14:textId="77777777" w:rsidR="00695EE6" w:rsidRPr="00DE159C" w:rsidRDefault="00695EE6" w:rsidP="00DE159C">
      <w:pPr>
        <w:pStyle w:val="PargrafodaLista"/>
        <w:spacing w:after="0"/>
        <w:rPr>
          <w:rFonts w:ascii="Century Gothic" w:eastAsia="Times New Roman" w:hAnsi="Century Gothic" w:cs="Times New Roman"/>
          <w:szCs w:val="24"/>
          <w:lang w:eastAsia="ar-SA"/>
        </w:rPr>
      </w:pPr>
    </w:p>
    <w:p w14:paraId="1A5B9A2A" w14:textId="77777777" w:rsidR="00695EE6" w:rsidRPr="00695EE6" w:rsidRDefault="00695EE6" w:rsidP="00695EE6">
      <w:pPr>
        <w:pStyle w:val="PargrafodaLista"/>
        <w:numPr>
          <w:ilvl w:val="0"/>
          <w:numId w:val="74"/>
        </w:numPr>
        <w:suppressAutoHyphens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0B8AB348" w14:textId="7F2A6715" w:rsidR="00DA7728" w:rsidRPr="00DE159C" w:rsidRDefault="00695EE6" w:rsidP="00DE159C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O presente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vigerá até a homologação ou recusa do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PROJETO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pela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5078EB03" w14:textId="77777777" w:rsidR="00B47B12" w:rsidRDefault="00B47B12" w:rsidP="00E40B09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</w:p>
    <w:p w14:paraId="120EF45E" w14:textId="3FB00B21" w:rsidR="0020562F" w:rsidRPr="0024155A" w:rsidRDefault="0020562F" w:rsidP="00D9728E">
      <w:pPr>
        <w:suppressAutoHyphens/>
        <w:spacing w:after="0" w:line="276" w:lineRule="auto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CLÁUSULA </w:t>
      </w:r>
      <w:r w:rsidR="00D9728E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OITAVA</w:t>
      </w:r>
      <w:r w:rsidR="00D9728E"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– PRAZO DE EXECUÇÃO</w:t>
      </w:r>
      <w:r w:rsidR="009A75B6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</w:t>
      </w:r>
    </w:p>
    <w:p w14:paraId="057951AD" w14:textId="77777777" w:rsidR="0020562F" w:rsidRPr="00E40B09" w:rsidRDefault="0020562F" w:rsidP="00E40B09">
      <w:pPr>
        <w:suppressAutoHyphens/>
        <w:spacing w:after="0" w:line="276" w:lineRule="auto"/>
        <w:ind w:hanging="2495"/>
        <w:rPr>
          <w:rFonts w:ascii="Century Gothic" w:eastAsia="Times New Roman" w:hAnsi="Century Gothic" w:cs="Times New Roman"/>
          <w:b/>
          <w:noProof/>
          <w:sz w:val="16"/>
          <w:szCs w:val="16"/>
          <w:lang w:eastAsia="ar-SA"/>
        </w:rPr>
      </w:pPr>
    </w:p>
    <w:p w14:paraId="04701505" w14:textId="77777777" w:rsidR="00E418C6" w:rsidRPr="00E418C6" w:rsidRDefault="00E418C6" w:rsidP="00E418C6">
      <w:pPr>
        <w:pStyle w:val="PargrafodaLista"/>
        <w:numPr>
          <w:ilvl w:val="0"/>
          <w:numId w:val="74"/>
        </w:numPr>
        <w:rPr>
          <w:rFonts w:ascii="Century Gothic" w:hAnsi="Century Gothic"/>
          <w:vanish/>
          <w:szCs w:val="24"/>
          <w:lang w:eastAsia="ar-SA"/>
        </w:rPr>
      </w:pPr>
    </w:p>
    <w:p w14:paraId="78ACA3A5" w14:textId="59469933" w:rsidR="0020562F" w:rsidRPr="00E40B09" w:rsidRDefault="0020562F" w:rsidP="00E418C6">
      <w:pPr>
        <w:pStyle w:val="PargrafodaLista"/>
        <w:numPr>
          <w:ilvl w:val="1"/>
          <w:numId w:val="74"/>
        </w:numPr>
        <w:ind w:left="851" w:hanging="851"/>
        <w:rPr>
          <w:rFonts w:ascii="Century Gothic" w:hAnsi="Century Gothic"/>
          <w:noProof/>
          <w:szCs w:val="24"/>
          <w:lang w:eastAsia="ar-SA"/>
        </w:rPr>
      </w:pPr>
      <w:r w:rsidRPr="00E40B09">
        <w:rPr>
          <w:rFonts w:ascii="Century Gothic" w:hAnsi="Century Gothic"/>
          <w:szCs w:val="24"/>
          <w:lang w:eastAsia="ar-SA"/>
        </w:rPr>
        <w:t xml:space="preserve">O prazo para execução </w:t>
      </w:r>
      <w:r w:rsidR="00D66C0F">
        <w:rPr>
          <w:rFonts w:ascii="Century Gothic" w:hAnsi="Century Gothic"/>
          <w:szCs w:val="24"/>
          <w:lang w:eastAsia="ar-SA"/>
        </w:rPr>
        <w:t xml:space="preserve">e conclusão </w:t>
      </w:r>
      <w:r w:rsidRPr="00E40B09">
        <w:rPr>
          <w:rFonts w:ascii="Century Gothic" w:hAnsi="Century Gothic"/>
          <w:szCs w:val="24"/>
          <w:lang w:eastAsia="ar-SA"/>
        </w:rPr>
        <w:t xml:space="preserve">do </w:t>
      </w:r>
      <w:r w:rsidR="00D66C0F" w:rsidRPr="005D178F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="00D66C0F" w:rsidRPr="00D66C0F" w:rsidDel="00D66C0F">
        <w:rPr>
          <w:rFonts w:ascii="Century Gothic" w:hAnsi="Century Gothic"/>
          <w:szCs w:val="24"/>
          <w:lang w:eastAsia="ar-SA"/>
        </w:rPr>
        <w:t xml:space="preserve"> </w:t>
      </w:r>
      <w:r w:rsidRPr="00E40B09">
        <w:rPr>
          <w:rFonts w:ascii="Century Gothic" w:hAnsi="Century Gothic"/>
          <w:szCs w:val="24"/>
          <w:lang w:eastAsia="ar-SA"/>
        </w:rPr>
        <w:t xml:space="preserve">será de até 12 (doze) meses, contados da data de assinatura deste </w:t>
      </w:r>
      <w:r w:rsidRPr="00E40B09">
        <w:rPr>
          <w:rFonts w:ascii="Century Gothic" w:hAnsi="Century Gothic"/>
          <w:b/>
          <w:szCs w:val="24"/>
          <w:lang w:eastAsia="ar-SA"/>
        </w:rPr>
        <w:t>CONTRATO</w:t>
      </w:r>
      <w:r w:rsidRPr="00E40B09">
        <w:rPr>
          <w:rFonts w:ascii="Century Gothic" w:hAnsi="Century Gothic"/>
          <w:szCs w:val="24"/>
          <w:lang w:eastAsia="ar-SA"/>
        </w:rPr>
        <w:t>.</w:t>
      </w:r>
    </w:p>
    <w:p w14:paraId="02DFEC73" w14:textId="77777777" w:rsidR="0020562F" w:rsidRDefault="0020562F" w:rsidP="0020562F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</w:p>
    <w:p w14:paraId="02F4E717" w14:textId="2077527A" w:rsidR="00A81F1B" w:rsidRPr="0024155A" w:rsidRDefault="00A81F1B" w:rsidP="00E40B09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CLÁUSULA </w:t>
      </w:r>
      <w:r w:rsidR="00D9728E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NONA 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–</w:t>
      </w:r>
      <w:r w:rsidR="00D90D15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OBRIGAÇÕES DA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</w:p>
    <w:p w14:paraId="08521628" w14:textId="77777777" w:rsidR="00F9295F" w:rsidRPr="0024155A" w:rsidRDefault="00F9295F" w:rsidP="00BC11C1">
      <w:pPr>
        <w:tabs>
          <w:tab w:val="left" w:pos="717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3C68410D" w14:textId="77777777" w:rsidR="00D66C0F" w:rsidRPr="00D66C0F" w:rsidRDefault="00D66C0F" w:rsidP="00D66C0F">
      <w:pPr>
        <w:pStyle w:val="PargrafodaLista"/>
        <w:numPr>
          <w:ilvl w:val="0"/>
          <w:numId w:val="74"/>
        </w:numPr>
        <w:tabs>
          <w:tab w:val="left" w:pos="717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5028A3DF" w14:textId="3419AB91" w:rsidR="00A81F1B" w:rsidRDefault="00D66C0F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Sem prejuízo as demais obrigações assumidas neste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CONTRATO,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se compromete </w:t>
      </w:r>
      <w:r w:rsidR="00A81F1B" w:rsidRPr="00E40B09">
        <w:rPr>
          <w:rFonts w:ascii="Century Gothic" w:eastAsia="Times New Roman" w:hAnsi="Century Gothic" w:cs="Times New Roman"/>
          <w:szCs w:val="24"/>
          <w:lang w:eastAsia="ar-SA"/>
        </w:rPr>
        <w:t>a:</w:t>
      </w:r>
    </w:p>
    <w:p w14:paraId="1C0AD4A4" w14:textId="77777777" w:rsidR="003C4593" w:rsidRDefault="003C4593" w:rsidP="00E40B09">
      <w:pPr>
        <w:pStyle w:val="PargrafodaLista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3D485C54" w14:textId="5858CDC1" w:rsidR="003C4593" w:rsidRPr="00E40B09" w:rsidRDefault="003C4593" w:rsidP="00E40B09">
      <w:pPr>
        <w:pStyle w:val="PargrafodaLista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Realizar os pagamentos nos termos deste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CONTRATO.</w:t>
      </w:r>
    </w:p>
    <w:p w14:paraId="5EC84452" w14:textId="77777777" w:rsidR="003C4593" w:rsidRDefault="003C4593" w:rsidP="00E40B09">
      <w:pPr>
        <w:pStyle w:val="PargrafodaLista"/>
        <w:tabs>
          <w:tab w:val="left" w:pos="851"/>
        </w:tabs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3E83BBCC" w14:textId="4F7F7616" w:rsidR="003C4593" w:rsidRDefault="003C4593" w:rsidP="00E40B09">
      <w:pPr>
        <w:pStyle w:val="PargrafodaLista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Prestar os esclarecimentos eventualmente necessários sempre que solicitado pela</w:t>
      </w:r>
      <w:r w:rsidR="008357C5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8357C5" w:rsidRPr="008357C5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8357C5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ou pelo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0A765DAB" w14:textId="77777777" w:rsidR="00D90D15" w:rsidRPr="00E40B09" w:rsidRDefault="00D90D15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89D0285" w14:textId="6654EFF1" w:rsidR="00D90D15" w:rsidRDefault="00D90D15" w:rsidP="00E40B09">
      <w:pPr>
        <w:pStyle w:val="PargrafodaLista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Se cabível e quando necessário, orientar a</w:t>
      </w:r>
      <w:r w:rsidR="008357C5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8357C5" w:rsidRPr="008357C5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e/ou 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quanto aos padrões técnicos por ela exigidos.</w:t>
      </w:r>
    </w:p>
    <w:p w14:paraId="48F48E4A" w14:textId="77777777" w:rsidR="00D90D15" w:rsidRDefault="00D90D15" w:rsidP="00D90D15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231A05D2" w14:textId="22F0A3D4" w:rsidR="00D90D15" w:rsidRDefault="00D90D15" w:rsidP="00D90D15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C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LÁUSULA </w:t>
      </w:r>
      <w:r w:rsidR="0006238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DÉCIMA </w:t>
      </w:r>
      <w:r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–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OBRIGAÇÕES </w:t>
      </w:r>
      <w:r w:rsidR="008357C5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DA CONTRATADA</w:t>
      </w:r>
      <w:r w:rsidR="00DA7013" w:rsidRPr="00DA7013">
        <w:rPr>
          <w:rFonts w:ascii="Century Gothic" w:eastAsia="Times New Roman" w:hAnsi="Century Gothic" w:cs="Times New Roman"/>
          <w:b/>
          <w:color w:val="FF0000"/>
          <w:szCs w:val="24"/>
          <w:highlight w:val="yellow"/>
          <w:lang w:eastAsia="ar-SA"/>
        </w:rPr>
        <w:t xml:space="preserve"> </w:t>
      </w:r>
    </w:p>
    <w:p w14:paraId="385E1B09" w14:textId="77777777" w:rsidR="00D90D15" w:rsidRPr="00D90D15" w:rsidRDefault="00D90D15" w:rsidP="00D90D15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4BC671CA" w14:textId="77777777" w:rsidR="00D90D15" w:rsidRPr="00D90D15" w:rsidRDefault="00D90D15" w:rsidP="00D90D15">
      <w:pPr>
        <w:pStyle w:val="PargrafodaLista"/>
        <w:numPr>
          <w:ilvl w:val="0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07259C94" w14:textId="3EECCD2E" w:rsidR="00D90D15" w:rsidRDefault="00D90D15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Sem prejuízo as demais obrigações assumidas neste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>
        <w:rPr>
          <w:rFonts w:ascii="Century Gothic" w:eastAsia="Times New Roman" w:hAnsi="Century Gothic" w:cs="Times New Roman"/>
          <w:szCs w:val="24"/>
          <w:lang w:eastAsia="ar-SA"/>
        </w:rPr>
        <w:t>, a</w:t>
      </w:r>
      <w:r w:rsidR="00B90319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B90319" w:rsidRPr="00B90319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B90319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>se compromete a:</w:t>
      </w:r>
    </w:p>
    <w:p w14:paraId="420A6FCC" w14:textId="77777777" w:rsidR="00D90D15" w:rsidRDefault="00D90D15" w:rsidP="00E40B09">
      <w:pPr>
        <w:pStyle w:val="PargrafodaLista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5E93B03A" w14:textId="2F15EE3B" w:rsidR="00D90D15" w:rsidRPr="00E40B09" w:rsidRDefault="006523DF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Times New Roman"/>
          <w:szCs w:val="24"/>
        </w:rPr>
        <w:t xml:space="preserve">Utilizar os recursos decorrentes do presente </w:t>
      </w:r>
      <w:r w:rsidR="008909C7" w:rsidRPr="00E40B09">
        <w:rPr>
          <w:rFonts w:ascii="Century Gothic" w:hAnsi="Century Gothic" w:cs="Times New Roman"/>
          <w:b/>
          <w:szCs w:val="24"/>
        </w:rPr>
        <w:t>CONTRATO</w:t>
      </w:r>
      <w:r w:rsidRPr="00AC315D">
        <w:rPr>
          <w:rFonts w:ascii="Century Gothic" w:hAnsi="Century Gothic" w:cs="Times New Roman"/>
          <w:szCs w:val="24"/>
        </w:rPr>
        <w:t xml:space="preserve"> exclusivamente para a </w:t>
      </w:r>
      <w:r w:rsidR="008909C7">
        <w:rPr>
          <w:rFonts w:ascii="Century Gothic" w:hAnsi="Century Gothic" w:cs="Times New Roman"/>
          <w:szCs w:val="24"/>
        </w:rPr>
        <w:t xml:space="preserve">execução do </w:t>
      </w:r>
      <w:r w:rsidR="008909C7">
        <w:rPr>
          <w:rFonts w:ascii="Century Gothic" w:hAnsi="Century Gothic" w:cs="Times New Roman"/>
          <w:b/>
          <w:szCs w:val="24"/>
        </w:rPr>
        <w:t>PROJETO.</w:t>
      </w:r>
    </w:p>
    <w:p w14:paraId="776129F8" w14:textId="77777777" w:rsidR="008909C7" w:rsidRPr="00E40B09" w:rsidRDefault="008909C7" w:rsidP="00E40B09">
      <w:pPr>
        <w:pStyle w:val="PargrafodaLista"/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45F04F10" w14:textId="08CF6379" w:rsidR="008909C7" w:rsidRPr="00E40B09" w:rsidRDefault="008909C7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szCs w:val="24"/>
        </w:rPr>
        <w:t xml:space="preserve">Comunicar, imediatamente e por escrito, </w:t>
      </w:r>
      <w:r>
        <w:rPr>
          <w:rFonts w:ascii="Century Gothic" w:hAnsi="Century Gothic" w:cs="Courier New"/>
          <w:szCs w:val="24"/>
        </w:rPr>
        <w:t xml:space="preserve">a </w:t>
      </w:r>
      <w:r w:rsidR="00177C92">
        <w:rPr>
          <w:rFonts w:ascii="Century Gothic" w:hAnsi="Century Gothic" w:cs="Courier New"/>
          <w:b/>
          <w:szCs w:val="24"/>
        </w:rPr>
        <w:t xml:space="preserve">EDP ESPÍRITO SANTO </w:t>
      </w:r>
      <w:r>
        <w:rPr>
          <w:rFonts w:ascii="Century Gothic" w:hAnsi="Century Gothic" w:cs="Courier New"/>
          <w:szCs w:val="24"/>
        </w:rPr>
        <w:t xml:space="preserve">e o </w:t>
      </w:r>
      <w:r w:rsidRPr="00926FF5">
        <w:rPr>
          <w:rFonts w:ascii="Century Gothic" w:hAnsi="Century Gothic" w:cs="Courier New"/>
          <w:b/>
          <w:szCs w:val="24"/>
        </w:rPr>
        <w:t>CONSUMIDOR</w:t>
      </w:r>
      <w:r>
        <w:rPr>
          <w:rFonts w:ascii="Century Gothic" w:hAnsi="Century Gothic" w:cs="Courier New"/>
          <w:szCs w:val="24"/>
        </w:rPr>
        <w:t>, a o</w:t>
      </w:r>
      <w:r w:rsidRPr="00926FF5">
        <w:rPr>
          <w:rFonts w:ascii="Century Gothic" w:hAnsi="Century Gothic" w:cs="Courier New"/>
          <w:szCs w:val="24"/>
        </w:rPr>
        <w:t>corrência</w:t>
      </w:r>
      <w:r w:rsidRPr="00AC315D">
        <w:rPr>
          <w:rFonts w:ascii="Century Gothic" w:hAnsi="Century Gothic" w:cs="Courier New"/>
          <w:szCs w:val="24"/>
        </w:rPr>
        <w:t xml:space="preserve"> de qualquer impedimento </w:t>
      </w:r>
      <w:r>
        <w:rPr>
          <w:rFonts w:ascii="Century Gothic" w:hAnsi="Century Gothic" w:cs="Courier New"/>
          <w:szCs w:val="24"/>
        </w:rPr>
        <w:t xml:space="preserve">à execução do </w:t>
      </w:r>
      <w:r>
        <w:rPr>
          <w:rFonts w:ascii="Century Gothic" w:hAnsi="Century Gothic" w:cs="Courier New"/>
          <w:b/>
          <w:szCs w:val="24"/>
        </w:rPr>
        <w:t>PROJETO</w:t>
      </w:r>
      <w:r>
        <w:rPr>
          <w:rFonts w:ascii="Century Gothic" w:hAnsi="Century Gothic" w:cs="Courier New"/>
          <w:szCs w:val="24"/>
        </w:rPr>
        <w:t>.</w:t>
      </w:r>
    </w:p>
    <w:p w14:paraId="1C9869FA" w14:textId="77777777" w:rsidR="008909C7" w:rsidRPr="00E40B09" w:rsidRDefault="008909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DEF4458" w14:textId="0C46BF3A" w:rsidR="008909C7" w:rsidRPr="00E40B09" w:rsidRDefault="008909C7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szCs w:val="24"/>
        </w:rPr>
        <w:t xml:space="preserve">Permitir e facilitar a realização de fiscalização e inspeção, pela </w:t>
      </w:r>
      <w:r w:rsidR="00177C92">
        <w:rPr>
          <w:rFonts w:ascii="Century Gothic" w:hAnsi="Century Gothic" w:cs="Courier New"/>
          <w:b/>
          <w:szCs w:val="24"/>
        </w:rPr>
        <w:t xml:space="preserve">EDP ESPÍRITO SANTO </w:t>
      </w:r>
      <w:r w:rsidRPr="00AC315D">
        <w:rPr>
          <w:rFonts w:ascii="Century Gothic" w:hAnsi="Century Gothic" w:cs="Courier New"/>
          <w:szCs w:val="24"/>
        </w:rPr>
        <w:t xml:space="preserve">e/ou </w:t>
      </w:r>
      <w:r>
        <w:rPr>
          <w:rFonts w:ascii="Century Gothic" w:hAnsi="Century Gothic" w:cs="Courier New"/>
          <w:szCs w:val="24"/>
        </w:rPr>
        <w:t>por terceiros por ela indicados,</w:t>
      </w:r>
      <w:r w:rsidRPr="00AC315D">
        <w:rPr>
          <w:rFonts w:ascii="Century Gothic" w:hAnsi="Century Gothic" w:cs="Courier New"/>
          <w:szCs w:val="24"/>
        </w:rPr>
        <w:t xml:space="preserve"> nas suas instalações ou frentes de trabalho, para verificação do cumprimento de todas as obrigações </w:t>
      </w:r>
      <w:r w:rsidR="00DD5C0F">
        <w:rPr>
          <w:rFonts w:ascii="Century Gothic" w:hAnsi="Century Gothic" w:cs="Courier New"/>
          <w:szCs w:val="24"/>
        </w:rPr>
        <w:t xml:space="preserve">exigidas neste </w:t>
      </w:r>
      <w:r w:rsidR="00DD5C0F">
        <w:rPr>
          <w:rFonts w:ascii="Century Gothic" w:hAnsi="Century Gothic" w:cs="Courier New"/>
          <w:b/>
          <w:szCs w:val="24"/>
        </w:rPr>
        <w:t>CONTRATO</w:t>
      </w:r>
      <w:r w:rsidRPr="00AC315D">
        <w:rPr>
          <w:rFonts w:ascii="Century Gothic" w:hAnsi="Century Gothic" w:cs="Courier New"/>
          <w:szCs w:val="24"/>
        </w:rPr>
        <w:t>, sem prejuízo, em hipótese alg</w:t>
      </w:r>
      <w:r w:rsidR="00DD5C0F">
        <w:rPr>
          <w:rFonts w:ascii="Century Gothic" w:hAnsi="Century Gothic" w:cs="Courier New"/>
          <w:szCs w:val="24"/>
        </w:rPr>
        <w:t>uma, a</w:t>
      </w:r>
      <w:r w:rsidRPr="00AC315D">
        <w:rPr>
          <w:rFonts w:ascii="Century Gothic" w:hAnsi="Century Gothic" w:cs="Courier New"/>
          <w:szCs w:val="24"/>
        </w:rPr>
        <w:t xml:space="preserve"> integral e exclusiva responsabilidade da</w:t>
      </w:r>
      <w:r w:rsidR="00B90319">
        <w:rPr>
          <w:rFonts w:ascii="Century Gothic" w:hAnsi="Century Gothic" w:cs="Courier New"/>
          <w:szCs w:val="24"/>
        </w:rPr>
        <w:t xml:space="preserve"> </w:t>
      </w:r>
      <w:r w:rsidR="00B90319" w:rsidRPr="00B90319">
        <w:rPr>
          <w:rFonts w:ascii="Century Gothic" w:hAnsi="Century Gothic" w:cs="Courier New"/>
          <w:b/>
          <w:szCs w:val="24"/>
        </w:rPr>
        <w:t>CONTRATADA</w:t>
      </w:r>
      <w:r w:rsidR="00B90319">
        <w:rPr>
          <w:rFonts w:ascii="Century Gothic" w:hAnsi="Century Gothic" w:cs="Courier New"/>
          <w:szCs w:val="24"/>
        </w:rPr>
        <w:t>.</w:t>
      </w:r>
    </w:p>
    <w:p w14:paraId="15F1007B" w14:textId="77777777" w:rsidR="008909C7" w:rsidRPr="00E40B09" w:rsidRDefault="008909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6BD4446" w14:textId="0EF2893C" w:rsidR="008909C7" w:rsidRPr="00E40B09" w:rsidRDefault="008909C7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color w:val="000000"/>
          <w:szCs w:val="24"/>
        </w:rPr>
        <w:t xml:space="preserve">Acatar com zelo </w:t>
      </w:r>
      <w:r>
        <w:rPr>
          <w:rFonts w:ascii="Century Gothic" w:hAnsi="Century Gothic"/>
          <w:color w:val="000000"/>
          <w:szCs w:val="24"/>
        </w:rPr>
        <w:t>eventuais</w:t>
      </w:r>
      <w:r w:rsidRPr="00AC315D">
        <w:rPr>
          <w:rFonts w:ascii="Century Gothic" w:hAnsi="Century Gothic"/>
          <w:color w:val="000000"/>
          <w:szCs w:val="24"/>
        </w:rPr>
        <w:t xml:space="preserve"> orientações e</w:t>
      </w:r>
      <w:r>
        <w:rPr>
          <w:rFonts w:ascii="Century Gothic" w:hAnsi="Century Gothic"/>
          <w:color w:val="000000"/>
          <w:szCs w:val="24"/>
        </w:rPr>
        <w:t>/ou</w:t>
      </w:r>
      <w:r w:rsidRPr="00AC315D">
        <w:rPr>
          <w:rFonts w:ascii="Century Gothic" w:hAnsi="Century Gothic"/>
          <w:color w:val="000000"/>
          <w:szCs w:val="24"/>
        </w:rPr>
        <w:t xml:space="preserve"> recomendações feitas pela</w:t>
      </w:r>
      <w:r w:rsidRPr="00AC315D">
        <w:rPr>
          <w:rFonts w:ascii="Century Gothic" w:hAnsi="Century Gothic"/>
          <w:b/>
          <w:color w:val="000000"/>
          <w:szCs w:val="24"/>
        </w:rPr>
        <w:t xml:space="preserve"> </w:t>
      </w:r>
      <w:r w:rsidR="00177C92">
        <w:rPr>
          <w:rFonts w:ascii="Century Gothic" w:hAnsi="Century Gothic"/>
          <w:b/>
          <w:color w:val="000000"/>
          <w:szCs w:val="24"/>
        </w:rPr>
        <w:t xml:space="preserve">EDP ESPÍRITO SANTO </w:t>
      </w:r>
      <w:r w:rsidRPr="00AC315D">
        <w:rPr>
          <w:rFonts w:ascii="Century Gothic" w:hAnsi="Century Gothic"/>
          <w:color w:val="000000"/>
          <w:szCs w:val="24"/>
        </w:rPr>
        <w:t>e</w:t>
      </w:r>
      <w:r>
        <w:rPr>
          <w:rFonts w:ascii="Century Gothic" w:hAnsi="Century Gothic"/>
          <w:color w:val="000000"/>
          <w:szCs w:val="24"/>
        </w:rPr>
        <w:t>/ou</w:t>
      </w:r>
      <w:r w:rsidRPr="00AC315D">
        <w:rPr>
          <w:rFonts w:ascii="Century Gothic" w:hAnsi="Century Gothic"/>
          <w:color w:val="000000"/>
          <w:szCs w:val="24"/>
        </w:rPr>
        <w:t xml:space="preserve"> pelo </w:t>
      </w:r>
      <w:r>
        <w:rPr>
          <w:rFonts w:ascii="Century Gothic" w:hAnsi="Century Gothic"/>
          <w:b/>
          <w:color w:val="000000"/>
          <w:szCs w:val="24"/>
        </w:rPr>
        <w:t>CONSUMIDOR</w:t>
      </w:r>
      <w:r w:rsidRPr="00AC315D">
        <w:rPr>
          <w:rFonts w:ascii="Century Gothic" w:hAnsi="Century Gothic"/>
          <w:color w:val="000000"/>
          <w:szCs w:val="24"/>
        </w:rPr>
        <w:t xml:space="preserve">, sem que isto signifique em hipótese alguma, isenção ou redução de sua responsabilidade. As orientações e recomendações dadas pela </w:t>
      </w:r>
      <w:r w:rsidR="00177C92">
        <w:rPr>
          <w:rFonts w:ascii="Century Gothic" w:hAnsi="Century Gothic"/>
          <w:b/>
          <w:color w:val="000000"/>
          <w:szCs w:val="24"/>
        </w:rPr>
        <w:t xml:space="preserve">EDP ESPÍRITO SANTO </w:t>
      </w:r>
      <w:r w:rsidRPr="00AC315D">
        <w:rPr>
          <w:rFonts w:ascii="Century Gothic" w:hAnsi="Century Gothic"/>
          <w:color w:val="000000"/>
          <w:szCs w:val="24"/>
        </w:rPr>
        <w:t>e</w:t>
      </w:r>
      <w:r>
        <w:rPr>
          <w:rFonts w:ascii="Century Gothic" w:hAnsi="Century Gothic"/>
          <w:color w:val="000000"/>
          <w:szCs w:val="24"/>
        </w:rPr>
        <w:t>/ou</w:t>
      </w:r>
      <w:r w:rsidRPr="00AC315D">
        <w:rPr>
          <w:rFonts w:ascii="Century Gothic" w:hAnsi="Century Gothic"/>
          <w:color w:val="000000"/>
          <w:szCs w:val="24"/>
        </w:rPr>
        <w:t xml:space="preserve"> pelo </w:t>
      </w:r>
      <w:r>
        <w:rPr>
          <w:rFonts w:ascii="Century Gothic" w:hAnsi="Century Gothic"/>
          <w:b/>
          <w:color w:val="000000"/>
          <w:szCs w:val="24"/>
        </w:rPr>
        <w:t>CONSUMIDOR</w:t>
      </w:r>
      <w:r w:rsidRPr="00AC315D">
        <w:rPr>
          <w:rFonts w:ascii="Century Gothic" w:hAnsi="Century Gothic"/>
          <w:b/>
          <w:color w:val="000000"/>
          <w:szCs w:val="24"/>
        </w:rPr>
        <w:t xml:space="preserve"> </w:t>
      </w:r>
      <w:r w:rsidRPr="00AC315D">
        <w:rPr>
          <w:rFonts w:ascii="Century Gothic" w:hAnsi="Century Gothic"/>
          <w:color w:val="000000"/>
          <w:szCs w:val="24"/>
        </w:rPr>
        <w:t>terão sempre o objetivo de esclarecer ou adicionar informações a aquelas que, por princípio, já deverão ser de conhecimento prévio da</w:t>
      </w:r>
      <w:r w:rsidR="00B90319">
        <w:rPr>
          <w:rFonts w:ascii="Century Gothic" w:hAnsi="Century Gothic"/>
          <w:color w:val="000000"/>
          <w:szCs w:val="24"/>
        </w:rPr>
        <w:t xml:space="preserve"> </w:t>
      </w:r>
      <w:r w:rsidR="00B90319" w:rsidRPr="00B90319">
        <w:rPr>
          <w:rFonts w:ascii="Century Gothic" w:hAnsi="Century Gothic"/>
          <w:b/>
          <w:color w:val="000000"/>
          <w:szCs w:val="24"/>
        </w:rPr>
        <w:t>CONTRATADA.</w:t>
      </w:r>
    </w:p>
    <w:p w14:paraId="0A3ED24D" w14:textId="77777777" w:rsidR="008909C7" w:rsidRPr="00E40B09" w:rsidRDefault="008909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2546051C" w14:textId="6DF07BA2" w:rsidR="008909C7" w:rsidRPr="00E40B09" w:rsidRDefault="008909C7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szCs w:val="24"/>
        </w:rPr>
        <w:t xml:space="preserve">Manter atualizados seus dados cadastrais junto à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>
        <w:rPr>
          <w:rFonts w:ascii="Century Gothic" w:hAnsi="Century Gothic"/>
          <w:b/>
          <w:szCs w:val="24"/>
        </w:rPr>
        <w:t>.</w:t>
      </w:r>
    </w:p>
    <w:p w14:paraId="2511956A" w14:textId="77777777" w:rsidR="008909C7" w:rsidRPr="00E40B09" w:rsidRDefault="008909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277DED9E" w14:textId="5470A130" w:rsidR="008909C7" w:rsidRPr="00E40B09" w:rsidRDefault="008909C7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snapToGrid w:val="0"/>
          <w:color w:val="000000"/>
          <w:szCs w:val="24"/>
        </w:rPr>
        <w:t xml:space="preserve">Comunicar por escrito </w:t>
      </w:r>
      <w:r>
        <w:rPr>
          <w:rFonts w:ascii="Century Gothic" w:hAnsi="Century Gothic"/>
          <w:snapToGrid w:val="0"/>
          <w:color w:val="000000"/>
          <w:szCs w:val="24"/>
        </w:rPr>
        <w:t xml:space="preserve">a </w:t>
      </w:r>
      <w:r w:rsidR="00177C92">
        <w:rPr>
          <w:rFonts w:ascii="Century Gothic" w:hAnsi="Century Gothic"/>
          <w:b/>
          <w:snapToGrid w:val="0"/>
          <w:color w:val="000000"/>
          <w:szCs w:val="24"/>
        </w:rPr>
        <w:t xml:space="preserve">EDP ESPÍRITO SANTO </w:t>
      </w:r>
      <w:r>
        <w:rPr>
          <w:rFonts w:ascii="Century Gothic" w:hAnsi="Century Gothic"/>
          <w:snapToGrid w:val="0"/>
          <w:color w:val="000000"/>
          <w:szCs w:val="24"/>
        </w:rPr>
        <w:t>sobre</w:t>
      </w:r>
      <w:r w:rsidRPr="00AC315D">
        <w:rPr>
          <w:rFonts w:ascii="Century Gothic" w:hAnsi="Century Gothic"/>
          <w:snapToGrid w:val="0"/>
          <w:color w:val="000000"/>
          <w:szCs w:val="24"/>
        </w:rPr>
        <w:t xml:space="preserve"> quaisquer alterações societárias,</w:t>
      </w:r>
    </w:p>
    <w:p w14:paraId="6A5C2480" w14:textId="77777777" w:rsidR="008909C7" w:rsidRPr="00E40B09" w:rsidRDefault="008909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114701AC" w14:textId="732C7617" w:rsidR="008909C7" w:rsidRPr="00E40B09" w:rsidRDefault="008909C7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color w:val="000000"/>
          <w:szCs w:val="24"/>
        </w:rPr>
        <w:t xml:space="preserve">Não efetuar despesas, celebrar acordos, fazer declarações ou prestar informações em nome da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>
        <w:rPr>
          <w:rFonts w:ascii="Century Gothic" w:hAnsi="Century Gothic" w:cs="Courier New"/>
          <w:b/>
          <w:color w:val="000000"/>
          <w:szCs w:val="24"/>
        </w:rPr>
        <w:t>.</w:t>
      </w:r>
    </w:p>
    <w:p w14:paraId="637F2BF5" w14:textId="77777777" w:rsidR="008909C7" w:rsidRPr="00E40B09" w:rsidRDefault="008909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7DF60B9" w14:textId="1049CF74" w:rsidR="008909C7" w:rsidRPr="00E40B09" w:rsidRDefault="008909C7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 w:cs="Courier New"/>
          <w:color w:val="000000"/>
          <w:szCs w:val="24"/>
        </w:rPr>
        <w:t>E</w:t>
      </w:r>
      <w:r w:rsidRPr="00AC315D">
        <w:rPr>
          <w:rFonts w:ascii="Century Gothic" w:hAnsi="Century Gothic" w:cs="Courier New"/>
          <w:color w:val="000000"/>
          <w:szCs w:val="24"/>
        </w:rPr>
        <w:t>xaminar e estudar todos os documentos</w:t>
      </w:r>
      <w:r>
        <w:rPr>
          <w:rFonts w:ascii="Century Gothic" w:hAnsi="Century Gothic" w:cs="Courier New"/>
          <w:color w:val="000000"/>
          <w:szCs w:val="24"/>
        </w:rPr>
        <w:t xml:space="preserve"> e informações</w:t>
      </w:r>
      <w:r w:rsidRPr="00AC315D">
        <w:rPr>
          <w:rFonts w:ascii="Century Gothic" w:hAnsi="Century Gothic" w:cs="Courier New"/>
          <w:color w:val="000000"/>
          <w:szCs w:val="24"/>
        </w:rPr>
        <w:t xml:space="preserve"> fornecidos pela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="00224A5C">
        <w:rPr>
          <w:rFonts w:ascii="Century Gothic" w:hAnsi="Century Gothic" w:cs="Courier New"/>
          <w:b/>
          <w:color w:val="000000"/>
          <w:szCs w:val="24"/>
        </w:rPr>
        <w:t>.</w:t>
      </w:r>
    </w:p>
    <w:p w14:paraId="4712BA40" w14:textId="77777777" w:rsidR="008909C7" w:rsidRPr="00E40B09" w:rsidRDefault="008909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DE9B5B0" w14:textId="34F3313F" w:rsidR="008909C7" w:rsidRPr="00E40B09" w:rsidRDefault="00932CF2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color w:val="000000"/>
          <w:szCs w:val="24"/>
        </w:rPr>
        <w:t xml:space="preserve">Selecionar e monitorar seus fornecedores, de modo a possuir em seu cadastro, empresas que tenham responsabilidade social e que atendam à legislação ambiental, trabalhista e de saúde e </w:t>
      </w:r>
      <w:r w:rsidRPr="00AC315D">
        <w:rPr>
          <w:rFonts w:ascii="Century Gothic" w:hAnsi="Century Gothic"/>
          <w:color w:val="000000"/>
          <w:szCs w:val="24"/>
        </w:rPr>
        <w:lastRenderedPageBreak/>
        <w:t xml:space="preserve">segurança do trabalho, bem como observem as disposições da </w:t>
      </w:r>
      <w:r w:rsidRPr="00E40B09">
        <w:rPr>
          <w:rFonts w:ascii="Century Gothic" w:hAnsi="Century Gothic"/>
          <w:b/>
          <w:color w:val="000000"/>
          <w:szCs w:val="24"/>
        </w:rPr>
        <w:t xml:space="preserve">CLÁUSULA </w:t>
      </w:r>
      <w:r w:rsidR="00926FF5">
        <w:rPr>
          <w:rFonts w:ascii="Century Gothic" w:hAnsi="Century Gothic"/>
          <w:b/>
          <w:color w:val="000000"/>
          <w:szCs w:val="24"/>
        </w:rPr>
        <w:t xml:space="preserve">DÉCIMA </w:t>
      </w:r>
      <w:r w:rsidR="00AC4989">
        <w:rPr>
          <w:rFonts w:ascii="Century Gothic" w:hAnsi="Century Gothic"/>
          <w:b/>
          <w:color w:val="000000"/>
          <w:szCs w:val="24"/>
        </w:rPr>
        <w:t>QUINTA</w:t>
      </w:r>
      <w:r w:rsidR="00AC4989" w:rsidRPr="00AC315D">
        <w:rPr>
          <w:rFonts w:ascii="Century Gothic" w:hAnsi="Century Gothic"/>
          <w:color w:val="000000"/>
          <w:szCs w:val="24"/>
        </w:rPr>
        <w:t xml:space="preserve"> </w:t>
      </w:r>
      <w:r w:rsidRPr="00AC315D">
        <w:rPr>
          <w:rFonts w:ascii="Century Gothic" w:hAnsi="Century Gothic"/>
          <w:color w:val="000000"/>
          <w:szCs w:val="24"/>
        </w:rPr>
        <w:t xml:space="preserve">deste </w:t>
      </w:r>
      <w:r w:rsidRPr="00E40B09">
        <w:rPr>
          <w:rFonts w:ascii="Century Gothic" w:hAnsi="Century Gothic"/>
          <w:b/>
          <w:color w:val="000000"/>
          <w:szCs w:val="24"/>
        </w:rPr>
        <w:t>CONTRATO</w:t>
      </w:r>
      <w:r w:rsidR="00224A5C">
        <w:rPr>
          <w:rFonts w:ascii="Century Gothic" w:hAnsi="Century Gothic"/>
          <w:color w:val="000000"/>
          <w:szCs w:val="24"/>
        </w:rPr>
        <w:t>.</w:t>
      </w:r>
    </w:p>
    <w:p w14:paraId="404ABE15" w14:textId="77777777" w:rsidR="00224A5C" w:rsidRPr="00E40B09" w:rsidRDefault="00224A5C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6FB650E8" w14:textId="747721BD" w:rsidR="00224A5C" w:rsidRPr="00E40B09" w:rsidRDefault="00224A5C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color w:val="000000"/>
          <w:szCs w:val="24"/>
        </w:rPr>
        <w:t xml:space="preserve">Fazer-se representar sempre que solicitado pela </w:t>
      </w:r>
      <w:r w:rsidR="00177C92">
        <w:rPr>
          <w:rFonts w:ascii="Century Gothic" w:hAnsi="Century Gothic" w:cs="Courier New"/>
          <w:b/>
          <w:color w:val="000000"/>
          <w:szCs w:val="24"/>
        </w:rPr>
        <w:t>EDP ESPÍRITO SANTO,</w:t>
      </w:r>
      <w:r w:rsidRPr="00AC315D">
        <w:rPr>
          <w:rFonts w:ascii="Century Gothic" w:hAnsi="Century Gothic" w:cs="Courier New"/>
          <w:color w:val="000000"/>
          <w:szCs w:val="24"/>
        </w:rPr>
        <w:t xml:space="preserve"> em suas respectivas sedes ou outro local por eles designados, através do seu titular ou preposto devidamente credenciado, no menor prazo possível</w:t>
      </w:r>
      <w:r w:rsidR="0081448E">
        <w:rPr>
          <w:rFonts w:ascii="Century Gothic" w:hAnsi="Century Gothic" w:cs="Courier New"/>
          <w:color w:val="000000"/>
          <w:szCs w:val="24"/>
        </w:rPr>
        <w:t>.</w:t>
      </w:r>
    </w:p>
    <w:p w14:paraId="588B3416" w14:textId="77777777" w:rsidR="00224A5C" w:rsidRPr="00E40B09" w:rsidRDefault="00224A5C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1DE7149D" w14:textId="6157156D" w:rsidR="00224A5C" w:rsidRPr="00E40B09" w:rsidRDefault="0081448E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Tahoma"/>
          <w:color w:val="000000"/>
          <w:szCs w:val="24"/>
        </w:rPr>
        <w:t>Cumprir fielmente todas as obrigações legais, coletivas e/ou contratuais de natureza trabalhista, previdenciária, fiscal e tributária, de sua responsabilidade, arcando com todos os custos diretos e indiretos, encargos e recolhimentos consequentes, e assumindo, exclusiva e integralmente, os ônus decorrentes do eventual descumprimento/inobservância, ainda que parcial, das referidas legislações</w:t>
      </w:r>
      <w:r>
        <w:rPr>
          <w:rFonts w:ascii="Century Gothic" w:hAnsi="Century Gothic" w:cs="Tahoma"/>
          <w:color w:val="000000"/>
          <w:szCs w:val="24"/>
        </w:rPr>
        <w:t>.</w:t>
      </w:r>
    </w:p>
    <w:p w14:paraId="39BD7596" w14:textId="77777777" w:rsidR="0081448E" w:rsidRPr="00E40B09" w:rsidRDefault="0081448E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388FF79" w14:textId="39CC9256" w:rsidR="0081448E" w:rsidRPr="00E40B09" w:rsidRDefault="0081448E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color w:val="000000"/>
          <w:szCs w:val="24"/>
        </w:rPr>
        <w:t>Responsabilizar-se pelo cumprimento das normas de higiene, segurança e medicina do trabalho e adotar as medidas e precauções para preservação da vida e saúde dos seus trabalhadores e de terceiros, de acordo com a legislação vigente</w:t>
      </w:r>
      <w:r>
        <w:rPr>
          <w:rFonts w:ascii="Century Gothic" w:hAnsi="Century Gothic" w:cs="Courier New"/>
          <w:color w:val="000000"/>
          <w:szCs w:val="24"/>
        </w:rPr>
        <w:t>.</w:t>
      </w:r>
    </w:p>
    <w:p w14:paraId="7816B2EC" w14:textId="77777777" w:rsidR="0081448E" w:rsidRPr="00E40B09" w:rsidRDefault="0081448E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4A299F2E" w14:textId="15BA2997" w:rsidR="0081448E" w:rsidRPr="00E40B09" w:rsidRDefault="0081448E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color w:val="000000"/>
          <w:szCs w:val="24"/>
        </w:rPr>
        <w:t xml:space="preserve">Se compromete a não utilizar mão-de-obra escrava, infantil ou de trabalho irregular de adolescentes na execução </w:t>
      </w:r>
      <w:r>
        <w:rPr>
          <w:rFonts w:ascii="Century Gothic" w:hAnsi="Century Gothic" w:cs="Courier New"/>
          <w:color w:val="000000"/>
          <w:szCs w:val="24"/>
        </w:rPr>
        <w:t xml:space="preserve">do </w:t>
      </w:r>
      <w:r>
        <w:rPr>
          <w:rFonts w:ascii="Century Gothic" w:hAnsi="Century Gothic" w:cs="Courier New"/>
          <w:b/>
          <w:color w:val="000000"/>
          <w:szCs w:val="24"/>
        </w:rPr>
        <w:t>PROJETO</w:t>
      </w:r>
      <w:r>
        <w:rPr>
          <w:rFonts w:ascii="Century Gothic" w:hAnsi="Century Gothic" w:cs="Courier New"/>
          <w:color w:val="000000"/>
          <w:szCs w:val="24"/>
        </w:rPr>
        <w:t>.</w:t>
      </w:r>
    </w:p>
    <w:p w14:paraId="3AE85D26" w14:textId="77777777" w:rsidR="0081448E" w:rsidRPr="00E40B09" w:rsidRDefault="0081448E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A079861" w14:textId="592F6441" w:rsidR="0081448E" w:rsidRPr="00E40B09" w:rsidRDefault="0081448E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color w:val="000000"/>
          <w:szCs w:val="24"/>
        </w:rPr>
        <w:t>Não empregar menor de 16 anos, exceto na condição de aprendiz, a partir de 14 anos</w:t>
      </w:r>
      <w:r>
        <w:rPr>
          <w:rFonts w:ascii="Century Gothic" w:hAnsi="Century Gothic" w:cs="Courier New"/>
          <w:color w:val="000000"/>
          <w:szCs w:val="24"/>
        </w:rPr>
        <w:t>.</w:t>
      </w:r>
    </w:p>
    <w:p w14:paraId="293C5590" w14:textId="77777777" w:rsidR="0081448E" w:rsidRPr="00E40B09" w:rsidRDefault="0081448E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94E3B0D" w14:textId="5CCDAB3E" w:rsidR="0081448E" w:rsidRPr="00E40B09" w:rsidRDefault="0081448E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color w:val="000000"/>
          <w:szCs w:val="24"/>
        </w:rPr>
        <w:t>Não empregar menor de 18 anos em atividades noturnas, perigosas e insalubres</w:t>
      </w:r>
      <w:r>
        <w:rPr>
          <w:rFonts w:ascii="Century Gothic" w:hAnsi="Century Gothic" w:cs="Courier New"/>
          <w:color w:val="000000"/>
          <w:szCs w:val="24"/>
        </w:rPr>
        <w:t>.</w:t>
      </w:r>
    </w:p>
    <w:p w14:paraId="6ECEAFE4" w14:textId="77777777" w:rsidR="0081448E" w:rsidRPr="00E40B09" w:rsidRDefault="0081448E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A25FFB0" w14:textId="0C2CB76A" w:rsidR="0081448E" w:rsidRPr="00E40B09" w:rsidRDefault="0081448E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color w:val="000000"/>
          <w:szCs w:val="24"/>
        </w:rPr>
        <w:t>Não manter relações comerciais com fornecedores de produtos e/ou serviços que, comprovadamente, estejam em desacordo com a legislação referente ao trabalho infantil e/ou que utilizem trabalho escravo.</w:t>
      </w:r>
    </w:p>
    <w:p w14:paraId="7C5194D4" w14:textId="77777777" w:rsidR="0081448E" w:rsidRPr="00E40B09" w:rsidRDefault="0081448E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04258B3" w14:textId="5B76EBFD" w:rsidR="0081448E" w:rsidRPr="000C476F" w:rsidRDefault="00DD5C0F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color w:val="000000"/>
          <w:szCs w:val="24"/>
        </w:rPr>
        <w:t xml:space="preserve">Apresentar à </w:t>
      </w:r>
      <w:r w:rsidR="00177C92">
        <w:rPr>
          <w:rFonts w:ascii="Century Gothic" w:hAnsi="Century Gothic" w:cs="Courier New"/>
          <w:b/>
          <w:color w:val="000000"/>
          <w:szCs w:val="24"/>
        </w:rPr>
        <w:t>EDP ESPÍRITO SANTO,</w:t>
      </w:r>
      <w:r>
        <w:rPr>
          <w:rFonts w:ascii="Century Gothic" w:hAnsi="Century Gothic" w:cs="Courier New"/>
          <w:color w:val="000000"/>
          <w:szCs w:val="24"/>
        </w:rPr>
        <w:t xml:space="preserve"> no que se refere ao objeto deste</w:t>
      </w:r>
      <w:r w:rsidRPr="00AC315D">
        <w:rPr>
          <w:rFonts w:ascii="Century Gothic" w:hAnsi="Century Gothic" w:cs="Courier New"/>
          <w:color w:val="000000"/>
          <w:szCs w:val="24"/>
        </w:rPr>
        <w:t xml:space="preserve"> </w:t>
      </w:r>
      <w:r w:rsidRPr="00E40B09">
        <w:rPr>
          <w:rFonts w:ascii="Century Gothic" w:hAnsi="Century Gothic" w:cs="Courier New"/>
          <w:b/>
          <w:color w:val="000000"/>
          <w:szCs w:val="24"/>
        </w:rPr>
        <w:t>CONTRATO</w:t>
      </w:r>
      <w:r w:rsidRPr="00AC315D">
        <w:rPr>
          <w:rFonts w:ascii="Century Gothic" w:hAnsi="Century Gothic" w:cs="Courier New"/>
          <w:color w:val="000000"/>
          <w:szCs w:val="24"/>
        </w:rPr>
        <w:t>, sempre que assim for exigido, no prazo máximo de 0</w:t>
      </w:r>
      <w:r>
        <w:rPr>
          <w:rFonts w:ascii="Century Gothic" w:hAnsi="Century Gothic" w:cs="Courier New"/>
          <w:color w:val="000000"/>
          <w:szCs w:val="24"/>
        </w:rPr>
        <w:t>5</w:t>
      </w:r>
      <w:r w:rsidRPr="00AC315D">
        <w:rPr>
          <w:rFonts w:ascii="Century Gothic" w:hAnsi="Century Gothic" w:cs="Courier New"/>
          <w:color w:val="000000"/>
          <w:szCs w:val="24"/>
        </w:rPr>
        <w:t xml:space="preserve"> (</w:t>
      </w:r>
      <w:r>
        <w:rPr>
          <w:rFonts w:ascii="Century Gothic" w:hAnsi="Century Gothic" w:cs="Courier New"/>
          <w:color w:val="000000"/>
          <w:szCs w:val="24"/>
        </w:rPr>
        <w:t>cinco</w:t>
      </w:r>
      <w:r w:rsidRPr="00AC315D">
        <w:rPr>
          <w:rFonts w:ascii="Century Gothic" w:hAnsi="Century Gothic" w:cs="Courier New"/>
          <w:color w:val="000000"/>
          <w:szCs w:val="24"/>
        </w:rPr>
        <w:t xml:space="preserve">) dias úteis, todos os documentos necessários para comprovar o fiel cumprimento das normas legais, coletivas ou obrigações contratuais, abrangendo aquelas assumidas com </w:t>
      </w:r>
      <w:r w:rsidRPr="00AC315D">
        <w:rPr>
          <w:rFonts w:ascii="Century Gothic" w:hAnsi="Century Gothic" w:cs="Courier New"/>
          <w:color w:val="000000"/>
          <w:szCs w:val="24"/>
        </w:rPr>
        <w:lastRenderedPageBreak/>
        <w:t>terceiros, de qualquer natureza, incluindo, mas não se limitando, as de natureza civil, tributária, trabalhista e previdenciária.</w:t>
      </w:r>
    </w:p>
    <w:p w14:paraId="4F1373ED" w14:textId="77777777" w:rsidR="000C476F" w:rsidRPr="000C476F" w:rsidRDefault="000C476F" w:rsidP="000C476F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8474487" w14:textId="513FA3C5" w:rsidR="000C476F" w:rsidRDefault="000C476F" w:rsidP="000C476F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D9505F">
        <w:rPr>
          <w:rFonts w:ascii="Century Gothic" w:eastAsia="Times New Roman" w:hAnsi="Century Gothic" w:cs="Times New Roman"/>
          <w:szCs w:val="24"/>
          <w:lang w:eastAsia="ar-SA"/>
        </w:rPr>
        <w:t xml:space="preserve">Deverá realizar junto ao </w:t>
      </w:r>
      <w:r w:rsidRPr="00D9505F">
        <w:rPr>
          <w:rFonts w:ascii="Century Gothic" w:eastAsia="Times New Roman" w:hAnsi="Century Gothic" w:cs="Times New Roman"/>
          <w:b/>
          <w:szCs w:val="24"/>
          <w:lang w:eastAsia="ar-SA"/>
        </w:rPr>
        <w:t>CONSUMIDOR,</w:t>
      </w:r>
      <w:r w:rsidRPr="00D9505F">
        <w:rPr>
          <w:rFonts w:ascii="Century Gothic" w:eastAsia="Times New Roman" w:hAnsi="Century Gothic" w:cs="Times New Roman"/>
          <w:szCs w:val="24"/>
          <w:lang w:eastAsia="ar-SA"/>
        </w:rPr>
        <w:t xml:space="preserve"> ao final do treinamento e capacitação do projeto, pesquisa de satisfação quanto a realização do mesmo</w:t>
      </w:r>
      <w:r w:rsidR="00A616F7">
        <w:rPr>
          <w:rFonts w:ascii="Century Gothic" w:eastAsia="Times New Roman" w:hAnsi="Century Gothic" w:cs="Times New Roman"/>
          <w:szCs w:val="24"/>
          <w:lang w:eastAsia="ar-SA"/>
        </w:rPr>
        <w:t xml:space="preserve"> conforme padrão da </w:t>
      </w:r>
      <w:r w:rsidR="00A616F7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D9505F">
        <w:rPr>
          <w:rFonts w:ascii="Century Gothic" w:eastAsia="Times New Roman" w:hAnsi="Century Gothic" w:cs="Times New Roman"/>
          <w:szCs w:val="24"/>
          <w:lang w:eastAsia="ar-SA"/>
        </w:rPr>
        <w:t xml:space="preserve">.  </w:t>
      </w:r>
    </w:p>
    <w:p w14:paraId="22054482" w14:textId="77777777" w:rsidR="00A616F7" w:rsidRPr="00A616F7" w:rsidRDefault="00A616F7" w:rsidP="00A616F7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558FEA1" w14:textId="45C7A723" w:rsidR="00A616F7" w:rsidRPr="00D9505F" w:rsidRDefault="00A616F7" w:rsidP="000C476F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C23173">
        <w:rPr>
          <w:rFonts w:ascii="Century Gothic" w:eastAsia="Times New Roman" w:hAnsi="Century Gothic" w:cs="Times New Roman"/>
          <w:szCs w:val="24"/>
          <w:lang w:eastAsia="ar-SA"/>
        </w:rPr>
        <w:t xml:space="preserve">Deverá apresentar </w:t>
      </w:r>
      <w:r w:rsidRPr="00C23173">
        <w:rPr>
          <w:rFonts w:ascii="Century Gothic" w:hAnsi="Century Gothic"/>
          <w:szCs w:val="24"/>
        </w:rPr>
        <w:t xml:space="preserve">um sistema de gestão informatizado para acompanhamento, onde a </w:t>
      </w:r>
      <w:r w:rsidRPr="00C23173">
        <w:rPr>
          <w:rFonts w:ascii="Century Gothic" w:hAnsi="Century Gothic"/>
          <w:b/>
          <w:szCs w:val="24"/>
        </w:rPr>
        <w:t xml:space="preserve">EDP ESPÍRITO SANTO </w:t>
      </w:r>
      <w:r w:rsidRPr="00C23173">
        <w:rPr>
          <w:rFonts w:ascii="Century Gothic" w:hAnsi="Century Gothic"/>
          <w:szCs w:val="24"/>
        </w:rPr>
        <w:t>deverá ter acesso online dos dados físicos e financeiros, além de registros documentais e fotos das etapas do Projeto.</w:t>
      </w:r>
    </w:p>
    <w:p w14:paraId="7C483E52" w14:textId="77777777" w:rsidR="000C476F" w:rsidRPr="00E40B09" w:rsidRDefault="000C476F" w:rsidP="000C476F">
      <w:pPr>
        <w:pStyle w:val="PargrafodaLista"/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33D019AD" w14:textId="1A818879" w:rsidR="00FB0C59" w:rsidRDefault="00FB0C59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87B1B11" w14:textId="77777777" w:rsidR="00FB0C59" w:rsidRDefault="00FB0C59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2DE5454E" w14:textId="7559D567" w:rsidR="00DD5C0F" w:rsidRPr="00E40B09" w:rsidRDefault="00DD5C0F" w:rsidP="00E40B09">
      <w:pPr>
        <w:pStyle w:val="PargrafodaLista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</w:t>
      </w:r>
      <w:r w:rsidR="00C47D16">
        <w:rPr>
          <w:rFonts w:ascii="Century Gothic" w:eastAsia="Times New Roman" w:hAnsi="Century Gothic" w:cs="Times New Roman"/>
          <w:b/>
          <w:szCs w:val="24"/>
          <w:lang w:eastAsia="ar-SA"/>
        </w:rPr>
        <w:t>DECIMA</w:t>
      </w:r>
      <w:r w:rsidR="0006238A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PRIMEIRA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– OBRIGAÇÕES DO CONSUMIDOR</w:t>
      </w:r>
    </w:p>
    <w:p w14:paraId="4FA08D76" w14:textId="77777777" w:rsidR="00DD5C0F" w:rsidRPr="00E40B09" w:rsidRDefault="00DD5C0F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690A0E3" w14:textId="77777777" w:rsidR="00DD5C0F" w:rsidRPr="00DD5C0F" w:rsidRDefault="00DD5C0F" w:rsidP="00DD5C0F">
      <w:pPr>
        <w:pStyle w:val="PargrafodaLista"/>
        <w:numPr>
          <w:ilvl w:val="0"/>
          <w:numId w:val="74"/>
        </w:numPr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72FE0B19" w14:textId="403FC0D9" w:rsidR="00DD5C0F" w:rsidRDefault="00DD5C0F" w:rsidP="00E40B09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Sem prejuízo as demais obrigações assumidas neste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, 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CONSUMIDOR </w:t>
      </w:r>
      <w:r>
        <w:rPr>
          <w:rFonts w:ascii="Century Gothic" w:eastAsia="Times New Roman" w:hAnsi="Century Gothic" w:cs="Times New Roman"/>
          <w:szCs w:val="24"/>
          <w:lang w:eastAsia="ar-SA"/>
        </w:rPr>
        <w:t>se compromete a:</w:t>
      </w:r>
    </w:p>
    <w:p w14:paraId="77F66E94" w14:textId="77777777" w:rsidR="00DD5C0F" w:rsidRDefault="00DD5C0F" w:rsidP="00E40B09">
      <w:pPr>
        <w:pStyle w:val="PargrafodaLista"/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68D61527" w14:textId="0FF8E9D3" w:rsidR="00DD5C0F" w:rsidRDefault="00DD5C0F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Permitir e acompanhar a execução do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PROJETO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até a sua efetiva conclusão, nos termos deste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7A46D1BA" w14:textId="77777777" w:rsidR="00DD5C0F" w:rsidRDefault="00DD5C0F" w:rsidP="00E40B09">
      <w:pPr>
        <w:pStyle w:val="PargrafodaLista"/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0BC7DEE8" w14:textId="1C8733FA" w:rsidR="00DD5C0F" w:rsidRPr="00E40B09" w:rsidRDefault="00DD5C0F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szCs w:val="24"/>
        </w:rPr>
        <w:t xml:space="preserve">Permitir e facilitar a realização de fiscalização e inspeção, pela </w:t>
      </w:r>
      <w:r w:rsidR="00177C92">
        <w:rPr>
          <w:rFonts w:ascii="Century Gothic" w:hAnsi="Century Gothic" w:cs="Courier New"/>
          <w:b/>
          <w:szCs w:val="24"/>
        </w:rPr>
        <w:t xml:space="preserve">EDP ESPÍRITO SANTO </w:t>
      </w:r>
      <w:r w:rsidRPr="00AC315D">
        <w:rPr>
          <w:rFonts w:ascii="Century Gothic" w:hAnsi="Century Gothic" w:cs="Courier New"/>
          <w:szCs w:val="24"/>
        </w:rPr>
        <w:t xml:space="preserve">e/ou </w:t>
      </w:r>
      <w:r>
        <w:rPr>
          <w:rFonts w:ascii="Century Gothic" w:hAnsi="Century Gothic" w:cs="Courier New"/>
          <w:szCs w:val="24"/>
        </w:rPr>
        <w:t>por terceiros por ela indicados,</w:t>
      </w:r>
      <w:r w:rsidRPr="00AC315D">
        <w:rPr>
          <w:rFonts w:ascii="Century Gothic" w:hAnsi="Century Gothic" w:cs="Courier New"/>
          <w:szCs w:val="24"/>
        </w:rPr>
        <w:t xml:space="preserve"> nas suas instalações ou frentes de trabalho, para verificação do cumprimento de todas as obrigações </w:t>
      </w:r>
      <w:r>
        <w:rPr>
          <w:rFonts w:ascii="Century Gothic" w:hAnsi="Century Gothic" w:cs="Courier New"/>
          <w:szCs w:val="24"/>
        </w:rPr>
        <w:t xml:space="preserve">exigidas neste </w:t>
      </w:r>
      <w:r>
        <w:rPr>
          <w:rFonts w:ascii="Century Gothic" w:hAnsi="Century Gothic" w:cs="Courier New"/>
          <w:b/>
          <w:szCs w:val="24"/>
        </w:rPr>
        <w:t>CONTRATO</w:t>
      </w:r>
      <w:r w:rsidRPr="00AC315D">
        <w:rPr>
          <w:rFonts w:ascii="Century Gothic" w:hAnsi="Century Gothic" w:cs="Courier New"/>
          <w:szCs w:val="24"/>
        </w:rPr>
        <w:t>, sem prejuízo, em hipótese alg</w:t>
      </w:r>
      <w:r>
        <w:rPr>
          <w:rFonts w:ascii="Century Gothic" w:hAnsi="Century Gothic" w:cs="Courier New"/>
          <w:szCs w:val="24"/>
        </w:rPr>
        <w:t>uma, a</w:t>
      </w:r>
      <w:r w:rsidRPr="00AC315D">
        <w:rPr>
          <w:rFonts w:ascii="Century Gothic" w:hAnsi="Century Gothic" w:cs="Courier New"/>
          <w:szCs w:val="24"/>
        </w:rPr>
        <w:t xml:space="preserve"> integral</w:t>
      </w:r>
      <w:r w:rsidR="00B90319">
        <w:rPr>
          <w:rFonts w:ascii="Century Gothic" w:hAnsi="Century Gothic" w:cs="Courier New"/>
          <w:szCs w:val="24"/>
        </w:rPr>
        <w:t xml:space="preserve"> e exclusiva responsabilidade do </w:t>
      </w:r>
      <w:r w:rsidR="00B90319" w:rsidRPr="00B90319">
        <w:rPr>
          <w:rFonts w:ascii="Century Gothic" w:hAnsi="Century Gothic" w:cs="Courier New"/>
          <w:b/>
          <w:szCs w:val="24"/>
        </w:rPr>
        <w:t>CONSUMIDOR.</w:t>
      </w:r>
    </w:p>
    <w:p w14:paraId="331CB5B0" w14:textId="08501573" w:rsidR="00DD5C0F" w:rsidRPr="00E40B09" w:rsidRDefault="00DD5C0F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1D13B8A5" w14:textId="37B66115" w:rsidR="00DD5C0F" w:rsidRPr="00E40B09" w:rsidRDefault="00DD5C0F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 w:cs="Times New Roman"/>
          <w:szCs w:val="24"/>
        </w:rPr>
        <w:t>Garantir que</w:t>
      </w:r>
      <w:r w:rsidRPr="00AC315D">
        <w:rPr>
          <w:rFonts w:ascii="Century Gothic" w:hAnsi="Century Gothic" w:cs="Times New Roman"/>
          <w:szCs w:val="24"/>
        </w:rPr>
        <w:t xml:space="preserve"> os recursos decorrentes do presente </w:t>
      </w:r>
      <w:r w:rsidRPr="0025746B">
        <w:rPr>
          <w:rFonts w:ascii="Century Gothic" w:hAnsi="Century Gothic" w:cs="Times New Roman"/>
          <w:b/>
          <w:szCs w:val="24"/>
        </w:rPr>
        <w:t>CONTRATO</w:t>
      </w:r>
      <w:r w:rsidRPr="00AC315D">
        <w:rPr>
          <w:rFonts w:ascii="Century Gothic" w:hAnsi="Century Gothic" w:cs="Times New Roman"/>
          <w:szCs w:val="24"/>
        </w:rPr>
        <w:t xml:space="preserve"> </w:t>
      </w:r>
      <w:r>
        <w:rPr>
          <w:rFonts w:ascii="Century Gothic" w:hAnsi="Century Gothic" w:cs="Times New Roman"/>
          <w:szCs w:val="24"/>
        </w:rPr>
        <w:t xml:space="preserve">serão destinados, </w:t>
      </w:r>
      <w:r w:rsidRPr="00AC315D">
        <w:rPr>
          <w:rFonts w:ascii="Century Gothic" w:hAnsi="Century Gothic" w:cs="Times New Roman"/>
          <w:szCs w:val="24"/>
        </w:rPr>
        <w:t>exclusivamente</w:t>
      </w:r>
      <w:r>
        <w:rPr>
          <w:rFonts w:ascii="Century Gothic" w:hAnsi="Century Gothic" w:cs="Times New Roman"/>
          <w:szCs w:val="24"/>
        </w:rPr>
        <w:t>,</w:t>
      </w:r>
      <w:r w:rsidRPr="00AC315D">
        <w:rPr>
          <w:rFonts w:ascii="Century Gothic" w:hAnsi="Century Gothic" w:cs="Times New Roman"/>
          <w:szCs w:val="24"/>
        </w:rPr>
        <w:t xml:space="preserve"> para a </w:t>
      </w:r>
      <w:r>
        <w:rPr>
          <w:rFonts w:ascii="Century Gothic" w:hAnsi="Century Gothic" w:cs="Times New Roman"/>
          <w:szCs w:val="24"/>
        </w:rPr>
        <w:t xml:space="preserve">execução do </w:t>
      </w:r>
      <w:r>
        <w:rPr>
          <w:rFonts w:ascii="Century Gothic" w:hAnsi="Century Gothic" w:cs="Times New Roman"/>
          <w:b/>
          <w:szCs w:val="24"/>
        </w:rPr>
        <w:t>PROJETO.</w:t>
      </w:r>
    </w:p>
    <w:p w14:paraId="0D817F40" w14:textId="77777777" w:rsidR="00BB20FE" w:rsidRPr="00E40B09" w:rsidRDefault="00BB20FE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28FD03A4" w14:textId="60F81621" w:rsidR="00BB20FE" w:rsidRPr="000C476F" w:rsidRDefault="00BB20FE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 w:cs="Courier New"/>
          <w:color w:val="000000"/>
          <w:szCs w:val="24"/>
        </w:rPr>
        <w:t xml:space="preserve">Fazer-se representar sempre que solicitado pela </w:t>
      </w:r>
      <w:r w:rsidR="00177C92">
        <w:rPr>
          <w:rFonts w:ascii="Century Gothic" w:hAnsi="Century Gothic" w:cs="Courier New"/>
          <w:b/>
          <w:color w:val="000000"/>
          <w:szCs w:val="24"/>
        </w:rPr>
        <w:t>EDP ESPÍRITO SANTO,</w:t>
      </w:r>
      <w:r w:rsidRPr="00AC315D">
        <w:rPr>
          <w:rFonts w:ascii="Century Gothic" w:hAnsi="Century Gothic" w:cs="Courier New"/>
          <w:color w:val="000000"/>
          <w:szCs w:val="24"/>
        </w:rPr>
        <w:t xml:space="preserve"> em suas respectivas sedes ou outro local por eles designados, através do seu titular ou preposto devidamente credenciado, no menor prazo possível</w:t>
      </w:r>
      <w:r>
        <w:rPr>
          <w:rFonts w:ascii="Century Gothic" w:hAnsi="Century Gothic" w:cs="Courier New"/>
          <w:color w:val="000000"/>
          <w:szCs w:val="24"/>
        </w:rPr>
        <w:t>.</w:t>
      </w:r>
    </w:p>
    <w:p w14:paraId="0D1C37FE" w14:textId="77777777" w:rsidR="000C476F" w:rsidRPr="000C476F" w:rsidRDefault="000C476F" w:rsidP="000C476F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0207340" w14:textId="3CF3DE55" w:rsidR="000C476F" w:rsidRPr="00FB0C59" w:rsidRDefault="000C476F" w:rsidP="000C476F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FB0C59">
        <w:rPr>
          <w:rFonts w:ascii="Century Gothic" w:eastAsia="Times New Roman" w:hAnsi="Century Gothic" w:cs="Times New Roman"/>
          <w:szCs w:val="24"/>
          <w:lang w:eastAsia="ar-SA"/>
        </w:rPr>
        <w:t xml:space="preserve">Após a conclusão </w:t>
      </w:r>
      <w:r w:rsidRPr="00FB0C59">
        <w:rPr>
          <w:rFonts w:ascii="Century Gothic" w:hAnsi="Century Gothic"/>
          <w:color w:val="000000"/>
        </w:rPr>
        <w:t xml:space="preserve">do </w:t>
      </w:r>
      <w:r w:rsidRPr="00FB0C59">
        <w:rPr>
          <w:rFonts w:ascii="Century Gothic" w:hAnsi="Century Gothic"/>
          <w:b/>
          <w:bCs/>
          <w:color w:val="000000"/>
        </w:rPr>
        <w:t xml:space="preserve">PROJETO, </w:t>
      </w:r>
      <w:r w:rsidRPr="00FB0C59">
        <w:rPr>
          <w:rFonts w:ascii="Century Gothic" w:hAnsi="Century Gothic"/>
          <w:color w:val="000000"/>
        </w:rPr>
        <w:t xml:space="preserve">o </w:t>
      </w:r>
      <w:r w:rsidRPr="00FB0C59">
        <w:rPr>
          <w:rFonts w:ascii="Century Gothic" w:hAnsi="Century Gothic"/>
          <w:b/>
          <w:bCs/>
          <w:color w:val="000000"/>
        </w:rPr>
        <w:t>CONSUMIDOR</w:t>
      </w:r>
      <w:r w:rsidRPr="00FB0C59">
        <w:rPr>
          <w:rFonts w:ascii="Century Gothic" w:hAnsi="Century Gothic"/>
          <w:color w:val="000000"/>
        </w:rPr>
        <w:t xml:space="preserve"> emitirá um termo de aceite da obra, além de se comprometer, caso necessário, em contatar a </w:t>
      </w:r>
      <w:r w:rsidRPr="00FB0C59">
        <w:rPr>
          <w:rFonts w:ascii="Century Gothic" w:hAnsi="Century Gothic"/>
          <w:b/>
          <w:bCs/>
          <w:color w:val="000000"/>
        </w:rPr>
        <w:t>“EMPRESA</w:t>
      </w:r>
      <w:r w:rsidR="00864017" w:rsidRPr="00FB0C59">
        <w:rPr>
          <w:rFonts w:ascii="Century Gothic" w:hAnsi="Century Gothic"/>
          <w:b/>
          <w:bCs/>
          <w:color w:val="000000"/>
        </w:rPr>
        <w:t xml:space="preserve"> </w:t>
      </w:r>
      <w:r w:rsidRPr="00FB0C59">
        <w:rPr>
          <w:rFonts w:ascii="Century Gothic" w:hAnsi="Century Gothic"/>
          <w:b/>
          <w:bCs/>
          <w:color w:val="000000"/>
        </w:rPr>
        <w:t xml:space="preserve">PROPONENTE” </w:t>
      </w:r>
      <w:r w:rsidRPr="00FB0C59">
        <w:rPr>
          <w:rFonts w:ascii="Century Gothic" w:hAnsi="Century Gothic"/>
          <w:color w:val="000000"/>
        </w:rPr>
        <w:t xml:space="preserve">durante o período de garantia. </w:t>
      </w:r>
      <w:r w:rsidRPr="00FB0C59">
        <w:rPr>
          <w:rFonts w:ascii="Century Gothic" w:hAnsi="Century Gothic"/>
          <w:color w:val="000000"/>
        </w:rPr>
        <w:lastRenderedPageBreak/>
        <w:t xml:space="preserve">Após conclusão deste período o </w:t>
      </w:r>
      <w:r w:rsidRPr="00FB0C59">
        <w:rPr>
          <w:rFonts w:ascii="Century Gothic" w:hAnsi="Century Gothic"/>
          <w:b/>
          <w:bCs/>
          <w:color w:val="000000"/>
        </w:rPr>
        <w:t xml:space="preserve">CONSUMIDOR </w:t>
      </w:r>
      <w:r w:rsidRPr="00FB0C59">
        <w:rPr>
          <w:rFonts w:ascii="Century Gothic" w:hAnsi="Century Gothic"/>
          <w:color w:val="000000"/>
        </w:rPr>
        <w:t>deverá realizar as manutenções pertinentes.</w:t>
      </w:r>
    </w:p>
    <w:p w14:paraId="68DAFEFD" w14:textId="77777777" w:rsidR="00FB0C59" w:rsidRPr="00FB0C59" w:rsidRDefault="00FB0C59" w:rsidP="00FB0C5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72A548DB" w14:textId="520D2864" w:rsidR="00FB0C59" w:rsidRPr="009B6DC2" w:rsidRDefault="00FB0C59" w:rsidP="000C476F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9B6DC2">
        <w:rPr>
          <w:rFonts w:ascii="Century Gothic" w:hAnsi="Century Gothic" w:cs="Courier New"/>
          <w:szCs w:val="24"/>
        </w:rPr>
        <w:t>Permitir e facilitar acesso em sua área interna e</w:t>
      </w:r>
      <w:r w:rsidR="00851FF2" w:rsidRPr="009B6DC2">
        <w:rPr>
          <w:rFonts w:ascii="Century Gothic" w:hAnsi="Century Gothic" w:cs="Courier New"/>
          <w:szCs w:val="24"/>
        </w:rPr>
        <w:t>/ou</w:t>
      </w:r>
      <w:r w:rsidRPr="009B6DC2">
        <w:rPr>
          <w:rFonts w:ascii="Century Gothic" w:hAnsi="Century Gothic" w:cs="Courier New"/>
          <w:szCs w:val="24"/>
        </w:rPr>
        <w:t xml:space="preserve"> externa, para que </w:t>
      </w:r>
      <w:r w:rsidRPr="009B6DC2">
        <w:rPr>
          <w:rFonts w:ascii="Century Gothic" w:hAnsi="Century Gothic" w:cs="Courier New"/>
          <w:b/>
          <w:szCs w:val="24"/>
        </w:rPr>
        <w:t xml:space="preserve">EDP ESPÍRITO SANTO </w:t>
      </w:r>
      <w:r w:rsidRPr="009B6DC2">
        <w:rPr>
          <w:rFonts w:ascii="Century Gothic" w:hAnsi="Century Gothic" w:cs="Courier New"/>
          <w:szCs w:val="24"/>
        </w:rPr>
        <w:t xml:space="preserve">coloque um painel </w:t>
      </w:r>
      <w:r w:rsidR="00851FF2" w:rsidRPr="009B6DC2">
        <w:rPr>
          <w:rFonts w:ascii="Century Gothic" w:hAnsi="Century Gothic" w:cs="Courier New"/>
          <w:szCs w:val="24"/>
        </w:rPr>
        <w:t>publicitário (</w:t>
      </w:r>
      <w:proofErr w:type="spellStart"/>
      <w:r w:rsidR="00851FF2" w:rsidRPr="00A616F7">
        <w:rPr>
          <w:rFonts w:ascii="Century Gothic" w:hAnsi="Century Gothic" w:cs="Courier New"/>
          <w:i/>
          <w:szCs w:val="24"/>
        </w:rPr>
        <w:t>autdoor</w:t>
      </w:r>
      <w:proofErr w:type="spellEnd"/>
      <w:r w:rsidR="00851FF2" w:rsidRPr="009B6DC2">
        <w:rPr>
          <w:rFonts w:ascii="Century Gothic" w:hAnsi="Century Gothic" w:cs="Courier New"/>
          <w:szCs w:val="24"/>
        </w:rPr>
        <w:t>)</w:t>
      </w:r>
      <w:r w:rsidRPr="009B6DC2">
        <w:rPr>
          <w:rFonts w:ascii="Century Gothic" w:hAnsi="Century Gothic" w:cs="Courier New"/>
          <w:szCs w:val="24"/>
        </w:rPr>
        <w:t xml:space="preserve">, visando </w:t>
      </w:r>
      <w:r w:rsidR="00851FF2" w:rsidRPr="009B6DC2">
        <w:rPr>
          <w:rFonts w:ascii="Century Gothic" w:hAnsi="Century Gothic" w:cs="Courier New"/>
          <w:szCs w:val="24"/>
        </w:rPr>
        <w:t>dar conhecimento ao público das ações do projeto, conforme</w:t>
      </w:r>
      <w:r w:rsidR="00A616F7">
        <w:rPr>
          <w:rFonts w:ascii="Century Gothic" w:eastAsia="Times New Roman" w:hAnsi="Century Gothic" w:cs="Times New Roman"/>
          <w:szCs w:val="24"/>
          <w:lang w:eastAsia="ar-SA"/>
        </w:rPr>
        <w:t xml:space="preserve"> estabelecido no Item 15</w:t>
      </w:r>
      <w:r w:rsidR="0036483B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do Edital da CPP 001/20</w:t>
      </w:r>
      <w:r w:rsidR="00A616F7">
        <w:rPr>
          <w:rFonts w:ascii="Century Gothic" w:eastAsia="Times New Roman" w:hAnsi="Century Gothic" w:cs="Times New Roman"/>
          <w:szCs w:val="24"/>
          <w:lang w:eastAsia="ar-SA"/>
        </w:rPr>
        <w:t>20</w:t>
      </w:r>
      <w:r w:rsidR="000D2F41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072725" w:rsidRPr="009B6DC2">
        <w:rPr>
          <w:rFonts w:ascii="Century Gothic" w:eastAsia="Times New Roman" w:hAnsi="Century Gothic" w:cs="Times New Roman"/>
          <w:szCs w:val="24"/>
          <w:lang w:eastAsia="ar-SA"/>
        </w:rPr>
        <w:t xml:space="preserve">- </w:t>
      </w:r>
      <w:r w:rsidR="000D2F41" w:rsidRPr="009B6DC2">
        <w:rPr>
          <w:rFonts w:ascii="Century Gothic" w:eastAsia="Times New Roman" w:hAnsi="Century Gothic" w:cs="Times New Roman"/>
          <w:szCs w:val="24"/>
          <w:lang w:eastAsia="ar-SA"/>
        </w:rPr>
        <w:t>Anexo II</w:t>
      </w:r>
      <w:r w:rsidR="0036483B" w:rsidRPr="009B6DC2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2875CCFA" w14:textId="77777777" w:rsidR="000C476F" w:rsidRPr="0036483B" w:rsidRDefault="000C476F" w:rsidP="000C476F">
      <w:pPr>
        <w:pStyle w:val="PargrafodaLista"/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color w:val="FF0000"/>
          <w:szCs w:val="24"/>
          <w:lang w:eastAsia="ar-SA"/>
        </w:rPr>
      </w:pPr>
    </w:p>
    <w:p w14:paraId="3B4B7774" w14:textId="44B7A7BF" w:rsidR="0036483B" w:rsidRDefault="0036483B" w:rsidP="00E40B09">
      <w:pPr>
        <w:pStyle w:val="PargrafodaLista"/>
        <w:rPr>
          <w:rFonts w:ascii="Century Gothic" w:eastAsia="Times New Roman" w:hAnsi="Century Gothic" w:cs="Times New Roman"/>
          <w:b/>
          <w:szCs w:val="24"/>
          <w:lang w:eastAsia="ar-SA"/>
        </w:rPr>
      </w:pPr>
    </w:p>
    <w:p w14:paraId="4593E211" w14:textId="77777777" w:rsidR="0036483B" w:rsidRDefault="0036483B" w:rsidP="00E40B09">
      <w:pPr>
        <w:pStyle w:val="PargrafodaLista"/>
        <w:rPr>
          <w:rFonts w:ascii="Century Gothic" w:eastAsia="Times New Roman" w:hAnsi="Century Gothic" w:cs="Times New Roman"/>
          <w:b/>
          <w:szCs w:val="24"/>
          <w:lang w:eastAsia="ar-SA"/>
        </w:rPr>
      </w:pPr>
    </w:p>
    <w:p w14:paraId="1A674CB2" w14:textId="6D5F179F" w:rsidR="00BB20FE" w:rsidRDefault="0089187C" w:rsidP="00E40B09">
      <w:pPr>
        <w:pStyle w:val="PargrafodaLista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>CLÁUSULA DÉCIMA</w:t>
      </w:r>
      <w:r w:rsidR="00C47D16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="0006238A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SEGUNDA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– SUBCONTRATAÇÃO</w:t>
      </w:r>
    </w:p>
    <w:p w14:paraId="7FED589D" w14:textId="77777777" w:rsidR="0089187C" w:rsidRPr="00E40B09" w:rsidRDefault="0089187C" w:rsidP="00E40B09">
      <w:pPr>
        <w:pStyle w:val="PargrafodaLista"/>
        <w:rPr>
          <w:rFonts w:ascii="Century Gothic" w:eastAsia="Times New Roman" w:hAnsi="Century Gothic" w:cs="Times New Roman"/>
          <w:b/>
          <w:szCs w:val="24"/>
          <w:lang w:eastAsia="ar-SA"/>
        </w:rPr>
      </w:pPr>
    </w:p>
    <w:p w14:paraId="302BD665" w14:textId="77777777" w:rsidR="0089187C" w:rsidRPr="0089187C" w:rsidRDefault="0089187C" w:rsidP="0089187C">
      <w:pPr>
        <w:pStyle w:val="PargrafodaLista"/>
        <w:numPr>
          <w:ilvl w:val="0"/>
          <w:numId w:val="74"/>
        </w:numPr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26AB72FE" w14:textId="6FE44758" w:rsidR="00BB20FE" w:rsidRPr="00E40B09" w:rsidRDefault="0089187C" w:rsidP="00E40B09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hAnsi="Century Gothic"/>
          <w:color w:val="000000"/>
          <w:szCs w:val="24"/>
        </w:rPr>
        <w:t>A</w:t>
      </w:r>
      <w:r w:rsidR="009358BF">
        <w:rPr>
          <w:rFonts w:ascii="Century Gothic" w:hAnsi="Century Gothic"/>
          <w:color w:val="000000"/>
          <w:szCs w:val="24"/>
        </w:rPr>
        <w:t xml:space="preserve"> </w:t>
      </w:r>
      <w:r w:rsidR="009358BF" w:rsidRPr="009358BF">
        <w:rPr>
          <w:rFonts w:ascii="Century Gothic" w:hAnsi="Century Gothic"/>
          <w:b/>
          <w:color w:val="000000"/>
          <w:szCs w:val="24"/>
        </w:rPr>
        <w:t>CONTRATADA</w:t>
      </w:r>
      <w:r w:rsidRPr="00E40B09">
        <w:rPr>
          <w:rFonts w:ascii="Century Gothic" w:hAnsi="Century Gothic"/>
          <w:color w:val="000000"/>
          <w:szCs w:val="24"/>
        </w:rPr>
        <w:t xml:space="preserve"> poderá contratar terceiros para a execução parcial do </w:t>
      </w:r>
      <w:r w:rsidRPr="00E40B09">
        <w:rPr>
          <w:rFonts w:ascii="Century Gothic" w:hAnsi="Century Gothic"/>
          <w:b/>
          <w:color w:val="000000"/>
          <w:szCs w:val="24"/>
        </w:rPr>
        <w:t>PROJETO</w:t>
      </w:r>
      <w:r w:rsidRPr="00E40B09">
        <w:rPr>
          <w:rFonts w:ascii="Century Gothic" w:hAnsi="Century Gothic"/>
          <w:color w:val="000000"/>
          <w:szCs w:val="24"/>
        </w:rPr>
        <w:t xml:space="preserve">, a fim de dar integral cumprimento às obrigações por ela assumida neste </w:t>
      </w:r>
      <w:r w:rsidRPr="00E40B09">
        <w:rPr>
          <w:rFonts w:ascii="Century Gothic" w:hAnsi="Century Gothic"/>
          <w:b/>
          <w:color w:val="000000"/>
          <w:szCs w:val="24"/>
        </w:rPr>
        <w:t>CONTRATO</w:t>
      </w:r>
      <w:r w:rsidRPr="00E40B09">
        <w:rPr>
          <w:rFonts w:ascii="Century Gothic" w:hAnsi="Century Gothic"/>
          <w:color w:val="000000"/>
          <w:szCs w:val="24"/>
        </w:rPr>
        <w:t xml:space="preserve">, desde que prévia e expressamente autorizada pela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E40B09">
        <w:rPr>
          <w:rFonts w:ascii="Century Gothic" w:hAnsi="Century Gothic"/>
          <w:color w:val="000000"/>
          <w:szCs w:val="24"/>
        </w:rPr>
        <w:t>. Nesses casos tal contratação ocorrerá por conta e ordem da</w:t>
      </w:r>
      <w:r w:rsidR="009358BF">
        <w:rPr>
          <w:rFonts w:ascii="Century Gothic" w:hAnsi="Century Gothic"/>
          <w:color w:val="000000"/>
          <w:szCs w:val="24"/>
        </w:rPr>
        <w:t xml:space="preserve"> </w:t>
      </w:r>
      <w:r w:rsidR="009358BF" w:rsidRPr="009358BF">
        <w:rPr>
          <w:rFonts w:ascii="Century Gothic" w:hAnsi="Century Gothic"/>
          <w:b/>
          <w:color w:val="000000"/>
          <w:szCs w:val="24"/>
        </w:rPr>
        <w:t>CONTRATADA</w:t>
      </w:r>
      <w:r w:rsidRPr="00E40B09">
        <w:rPr>
          <w:rFonts w:ascii="Century Gothic" w:hAnsi="Century Gothic"/>
          <w:color w:val="000000"/>
          <w:szCs w:val="24"/>
        </w:rPr>
        <w:t xml:space="preserve">, na forma prevista </w:t>
      </w:r>
      <w:r w:rsidR="000D1DC7" w:rsidRPr="00E40B09">
        <w:rPr>
          <w:rFonts w:ascii="Century Gothic" w:hAnsi="Century Gothic"/>
          <w:color w:val="000000"/>
          <w:szCs w:val="24"/>
        </w:rPr>
        <w:t>Na Legislação vigente</w:t>
      </w:r>
      <w:r w:rsidRPr="00E40B09">
        <w:rPr>
          <w:rFonts w:ascii="Century Gothic" w:hAnsi="Century Gothic"/>
          <w:color w:val="000000"/>
          <w:szCs w:val="24"/>
        </w:rPr>
        <w:t>.</w:t>
      </w:r>
    </w:p>
    <w:p w14:paraId="02CF05AC" w14:textId="77777777" w:rsidR="000D1DC7" w:rsidRPr="00E40B09" w:rsidRDefault="000D1DC7" w:rsidP="00E40B09">
      <w:pPr>
        <w:pStyle w:val="PargrafodaLista"/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1FFB328D" w14:textId="1F964510" w:rsidR="000D1DC7" w:rsidRPr="00E40B09" w:rsidRDefault="000D1DC7" w:rsidP="00E40B09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hAnsi="Century Gothic"/>
          <w:szCs w:val="24"/>
        </w:rPr>
        <w:t>A</w:t>
      </w:r>
      <w:r w:rsidR="009358BF">
        <w:rPr>
          <w:rFonts w:ascii="Century Gothic" w:hAnsi="Century Gothic"/>
          <w:szCs w:val="24"/>
        </w:rPr>
        <w:t xml:space="preserve"> </w:t>
      </w:r>
      <w:r w:rsidR="009358BF" w:rsidRPr="009358BF">
        <w:rPr>
          <w:rFonts w:ascii="Century Gothic" w:hAnsi="Century Gothic"/>
          <w:b/>
          <w:szCs w:val="24"/>
        </w:rPr>
        <w:t>CONTRATADA</w:t>
      </w:r>
      <w:r w:rsidRPr="00E40B09">
        <w:rPr>
          <w:rFonts w:ascii="Century Gothic" w:hAnsi="Century Gothic"/>
          <w:szCs w:val="24"/>
        </w:rPr>
        <w:t xml:space="preserve"> nomeia desde já, como suas subcontratada, as empresas listadas adiante, as quais prestarão/fornecerão os itens discriminados abaixo:</w:t>
      </w:r>
    </w:p>
    <w:p w14:paraId="68A8BD43" w14:textId="77777777" w:rsidR="000D1DC7" w:rsidRPr="00926FF5" w:rsidRDefault="000D1DC7" w:rsidP="000D1DC7">
      <w:pPr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4"/>
        <w:gridCol w:w="3827"/>
      </w:tblGrid>
      <w:tr w:rsidR="000D1DC7" w:rsidRPr="000D1DC7" w14:paraId="50FFCDF8" w14:textId="77777777" w:rsidTr="00D946A8">
        <w:tc>
          <w:tcPr>
            <w:tcW w:w="5454" w:type="dxa"/>
            <w:shd w:val="clear" w:color="auto" w:fill="auto"/>
          </w:tcPr>
          <w:p w14:paraId="2C719F03" w14:textId="5A5D3794" w:rsidR="000D1DC7" w:rsidRPr="00E40B09" w:rsidRDefault="000D1DC7" w:rsidP="006764E5">
            <w:pPr>
              <w:tabs>
                <w:tab w:val="left" w:pos="10560"/>
              </w:tabs>
              <w:ind w:right="165"/>
              <w:rPr>
                <w:rFonts w:ascii="Century Gothic" w:hAnsi="Century Gothic"/>
                <w:b/>
                <w:color w:val="000000"/>
                <w:szCs w:val="24"/>
              </w:rPr>
            </w:pPr>
            <w:r w:rsidRPr="00E40B09">
              <w:rPr>
                <w:rFonts w:ascii="Century Gothic" w:hAnsi="Century Gothic"/>
                <w:b/>
                <w:color w:val="000000"/>
                <w:szCs w:val="24"/>
              </w:rPr>
              <w:t>Subcontratados:</w:t>
            </w:r>
          </w:p>
        </w:tc>
        <w:tc>
          <w:tcPr>
            <w:tcW w:w="3827" w:type="dxa"/>
            <w:shd w:val="clear" w:color="auto" w:fill="auto"/>
          </w:tcPr>
          <w:p w14:paraId="1DEE109B" w14:textId="034DFD01" w:rsidR="000D1DC7" w:rsidRPr="00E40B09" w:rsidRDefault="001B66F1" w:rsidP="006764E5">
            <w:pPr>
              <w:tabs>
                <w:tab w:val="left" w:pos="10560"/>
              </w:tabs>
              <w:ind w:right="165"/>
              <w:rPr>
                <w:rFonts w:ascii="Century Gothic" w:hAnsi="Century Gothic"/>
                <w:b/>
                <w:color w:val="000000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t xml:space="preserve"> Materiais</w:t>
            </w:r>
            <w:r w:rsidR="000D1DC7" w:rsidRPr="00E40B09">
              <w:rPr>
                <w:rFonts w:ascii="Century Gothic" w:hAnsi="Century Gothic"/>
                <w:b/>
                <w:color w:val="000000"/>
                <w:szCs w:val="24"/>
              </w:rPr>
              <w:t>/serviços:</w:t>
            </w:r>
          </w:p>
        </w:tc>
      </w:tr>
      <w:tr w:rsidR="000D1DC7" w:rsidRPr="000D1DC7" w14:paraId="587FA453" w14:textId="77777777" w:rsidTr="00D946A8">
        <w:tc>
          <w:tcPr>
            <w:tcW w:w="5454" w:type="dxa"/>
            <w:shd w:val="clear" w:color="auto" w:fill="auto"/>
          </w:tcPr>
          <w:p w14:paraId="008D7DC3" w14:textId="77777777" w:rsidR="000D1DC7" w:rsidRPr="00E40B09" w:rsidRDefault="000D1DC7" w:rsidP="006764E5">
            <w:pPr>
              <w:tabs>
                <w:tab w:val="left" w:pos="10560"/>
              </w:tabs>
              <w:ind w:right="165"/>
              <w:rPr>
                <w:rFonts w:ascii="Century Gothic" w:eastAsia="Calibri" w:hAnsi="Century Gothic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4F1E4D13" w14:textId="7D82F285" w:rsidR="000D1DC7" w:rsidRPr="00E40B09" w:rsidRDefault="000D1DC7" w:rsidP="006764E5">
            <w:pPr>
              <w:tabs>
                <w:tab w:val="left" w:pos="10560"/>
              </w:tabs>
              <w:ind w:right="165"/>
              <w:rPr>
                <w:rFonts w:ascii="Century Gothic" w:eastAsia="Calibri" w:hAnsi="Century Gothic" w:cs="Calibri"/>
                <w:color w:val="000000"/>
                <w:szCs w:val="24"/>
                <w:highlight w:val="yellow"/>
              </w:rPr>
            </w:pPr>
          </w:p>
        </w:tc>
      </w:tr>
      <w:tr w:rsidR="000D1DC7" w:rsidRPr="000D1DC7" w14:paraId="59A2DB31" w14:textId="77777777" w:rsidTr="00D946A8">
        <w:trPr>
          <w:trHeight w:val="65"/>
        </w:trPr>
        <w:tc>
          <w:tcPr>
            <w:tcW w:w="5454" w:type="dxa"/>
            <w:shd w:val="clear" w:color="auto" w:fill="auto"/>
          </w:tcPr>
          <w:p w14:paraId="4DD19C4F" w14:textId="77777777" w:rsidR="000D1DC7" w:rsidRPr="00E40B09" w:rsidRDefault="000D1DC7" w:rsidP="006764E5">
            <w:pPr>
              <w:tabs>
                <w:tab w:val="left" w:pos="10560"/>
              </w:tabs>
              <w:ind w:right="165"/>
              <w:rPr>
                <w:rFonts w:ascii="Century Gothic" w:hAnsi="Century Gothic"/>
                <w:color w:val="00000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D66539E" w14:textId="77777777" w:rsidR="000D1DC7" w:rsidRPr="00E40B09" w:rsidRDefault="000D1DC7" w:rsidP="006764E5">
            <w:pPr>
              <w:tabs>
                <w:tab w:val="left" w:pos="10560"/>
              </w:tabs>
              <w:ind w:right="165"/>
              <w:rPr>
                <w:rFonts w:ascii="Century Gothic" w:hAnsi="Century Gothic"/>
                <w:color w:val="000000"/>
                <w:szCs w:val="24"/>
                <w:highlight w:val="yellow"/>
              </w:rPr>
            </w:pPr>
          </w:p>
        </w:tc>
      </w:tr>
      <w:tr w:rsidR="000D1DC7" w:rsidRPr="000D1DC7" w14:paraId="4FE3AE57" w14:textId="77777777" w:rsidTr="00D946A8">
        <w:tc>
          <w:tcPr>
            <w:tcW w:w="5454" w:type="dxa"/>
            <w:shd w:val="clear" w:color="auto" w:fill="auto"/>
          </w:tcPr>
          <w:p w14:paraId="57BFDE4F" w14:textId="77777777" w:rsidR="000D1DC7" w:rsidRPr="00E40B09" w:rsidRDefault="000D1DC7" w:rsidP="006764E5">
            <w:pPr>
              <w:tabs>
                <w:tab w:val="left" w:pos="10560"/>
              </w:tabs>
              <w:ind w:right="165"/>
              <w:rPr>
                <w:rFonts w:ascii="Century Gothic" w:hAnsi="Century Gothic"/>
                <w:color w:val="00000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6C07209" w14:textId="6CA42F2C" w:rsidR="000D1DC7" w:rsidRPr="00E40B09" w:rsidRDefault="000D1DC7" w:rsidP="006764E5">
            <w:pPr>
              <w:tabs>
                <w:tab w:val="left" w:pos="10560"/>
              </w:tabs>
              <w:ind w:right="165"/>
              <w:rPr>
                <w:rFonts w:ascii="Century Gothic" w:hAnsi="Century Gothic"/>
                <w:color w:val="000000"/>
                <w:szCs w:val="24"/>
                <w:highlight w:val="yellow"/>
              </w:rPr>
            </w:pPr>
          </w:p>
        </w:tc>
      </w:tr>
    </w:tbl>
    <w:p w14:paraId="69349B51" w14:textId="77777777" w:rsidR="000D1DC7" w:rsidRPr="00E40B09" w:rsidRDefault="000D1D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75DAE29D" w14:textId="2A3C72EE" w:rsidR="000D1DC7" w:rsidRPr="00E40B09" w:rsidRDefault="000D1DC7" w:rsidP="00E40B09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/>
          <w:color w:val="000000"/>
          <w:szCs w:val="24"/>
        </w:rPr>
        <w:t xml:space="preserve">A </w:t>
      </w:r>
      <w:r w:rsidR="00177C92">
        <w:rPr>
          <w:rFonts w:ascii="Century Gothic" w:hAnsi="Century Gothic"/>
          <w:b/>
          <w:color w:val="000000"/>
          <w:szCs w:val="24"/>
        </w:rPr>
        <w:t xml:space="preserve">EDP ESPÍRITO SANTO </w:t>
      </w:r>
      <w:r w:rsidRPr="00E40B09">
        <w:rPr>
          <w:rFonts w:ascii="Century Gothic" w:hAnsi="Century Gothic"/>
          <w:color w:val="000000"/>
          <w:szCs w:val="24"/>
        </w:rPr>
        <w:t>poderá recusar, mediante simples envio de e-mail, os subcontratados da</w:t>
      </w:r>
      <w:r w:rsidR="009358BF">
        <w:rPr>
          <w:rFonts w:ascii="Century Gothic" w:hAnsi="Century Gothic"/>
          <w:color w:val="000000"/>
          <w:szCs w:val="24"/>
        </w:rPr>
        <w:t xml:space="preserve"> </w:t>
      </w:r>
      <w:r w:rsidR="009358BF" w:rsidRPr="009358BF">
        <w:rPr>
          <w:rFonts w:ascii="Century Gothic" w:hAnsi="Century Gothic"/>
          <w:b/>
          <w:color w:val="000000"/>
          <w:szCs w:val="24"/>
        </w:rPr>
        <w:t>CONTRATADA</w:t>
      </w:r>
      <w:r w:rsidR="009358BF">
        <w:rPr>
          <w:rFonts w:ascii="Century Gothic" w:hAnsi="Century Gothic"/>
          <w:b/>
          <w:color w:val="000000"/>
          <w:szCs w:val="24"/>
        </w:rPr>
        <w:t xml:space="preserve"> </w:t>
      </w:r>
      <w:r w:rsidR="009358BF" w:rsidRPr="009358BF">
        <w:rPr>
          <w:rFonts w:ascii="Century Gothic" w:hAnsi="Century Gothic"/>
          <w:color w:val="000000"/>
          <w:szCs w:val="24"/>
        </w:rPr>
        <w:t>e</w:t>
      </w:r>
      <w:r w:rsidR="009358BF">
        <w:rPr>
          <w:rFonts w:ascii="Century Gothic" w:hAnsi="Century Gothic"/>
          <w:b/>
          <w:color w:val="000000"/>
          <w:szCs w:val="24"/>
        </w:rPr>
        <w:t xml:space="preserve"> CONSUMIDOR</w:t>
      </w:r>
      <w:r w:rsidRPr="00E40B09">
        <w:rPr>
          <w:rFonts w:ascii="Century Gothic" w:hAnsi="Century Gothic"/>
          <w:color w:val="000000"/>
          <w:szCs w:val="24"/>
        </w:rPr>
        <w:t xml:space="preserve"> identific</w:t>
      </w:r>
      <w:r w:rsidRPr="00926FF5">
        <w:rPr>
          <w:rFonts w:ascii="Century Gothic" w:hAnsi="Century Gothic"/>
          <w:color w:val="000000"/>
          <w:szCs w:val="24"/>
        </w:rPr>
        <w:t xml:space="preserve">ados para a execução parcial do </w:t>
      </w:r>
      <w:r>
        <w:rPr>
          <w:rFonts w:ascii="Century Gothic" w:hAnsi="Century Gothic"/>
          <w:b/>
          <w:color w:val="000000"/>
          <w:szCs w:val="24"/>
        </w:rPr>
        <w:t>PROJETO</w:t>
      </w:r>
      <w:r w:rsidRPr="00E40B09">
        <w:rPr>
          <w:rFonts w:ascii="Century Gothic" w:hAnsi="Century Gothic"/>
          <w:color w:val="000000"/>
          <w:szCs w:val="24"/>
        </w:rPr>
        <w:t>, situação em que a</w:t>
      </w:r>
      <w:r w:rsidR="009358BF">
        <w:rPr>
          <w:rFonts w:ascii="Century Gothic" w:hAnsi="Century Gothic"/>
          <w:color w:val="000000"/>
          <w:szCs w:val="24"/>
        </w:rPr>
        <w:t xml:space="preserve"> </w:t>
      </w:r>
      <w:r w:rsidR="009358BF" w:rsidRPr="009358BF">
        <w:rPr>
          <w:rFonts w:ascii="Century Gothic" w:hAnsi="Century Gothic"/>
          <w:b/>
          <w:color w:val="000000"/>
          <w:szCs w:val="24"/>
        </w:rPr>
        <w:t>CONTRATADA</w:t>
      </w:r>
      <w:r w:rsidRPr="00E40B09">
        <w:rPr>
          <w:rFonts w:ascii="Century Gothic" w:hAnsi="Century Gothic"/>
          <w:color w:val="000000"/>
          <w:szCs w:val="24"/>
        </w:rPr>
        <w:t xml:space="preserve"> deverá acatar imediatamente a recusa e disponibilizar outro subcontratado. Tal faculdade em recusar não implica, entretanto, em qualquer responsabilidade, da </w:t>
      </w:r>
      <w:r w:rsidR="00177C92">
        <w:rPr>
          <w:rFonts w:ascii="Century Gothic" w:hAnsi="Century Gothic"/>
          <w:b/>
          <w:color w:val="000000"/>
          <w:szCs w:val="24"/>
        </w:rPr>
        <w:t xml:space="preserve">EDP ESPÍRITO SANTO </w:t>
      </w:r>
      <w:r w:rsidRPr="00E40B09">
        <w:rPr>
          <w:rFonts w:ascii="Century Gothic" w:hAnsi="Century Gothic"/>
          <w:color w:val="000000"/>
          <w:szCs w:val="24"/>
        </w:rPr>
        <w:t>em relação a referidos subcontratados.</w:t>
      </w:r>
    </w:p>
    <w:p w14:paraId="21D1B6C1" w14:textId="77777777" w:rsidR="000D1DC7" w:rsidRPr="00E40B09" w:rsidRDefault="000D1DC7" w:rsidP="00E40B09">
      <w:pPr>
        <w:pStyle w:val="PargrafodaLista"/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2229348D" w14:textId="2A8422EC" w:rsidR="000D1DC7" w:rsidRPr="00E40B09" w:rsidRDefault="000D1DC7" w:rsidP="00E40B09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hAnsi="Century Gothic"/>
          <w:color w:val="000000"/>
          <w:szCs w:val="24"/>
        </w:rPr>
        <w:t>A contratação de terceiros não eximirá a</w:t>
      </w:r>
      <w:r w:rsidR="009358BF">
        <w:rPr>
          <w:rFonts w:ascii="Century Gothic" w:hAnsi="Century Gothic"/>
          <w:color w:val="000000"/>
          <w:szCs w:val="24"/>
        </w:rPr>
        <w:t xml:space="preserve"> </w:t>
      </w:r>
      <w:r w:rsidR="009358BF" w:rsidRPr="009358BF">
        <w:rPr>
          <w:rFonts w:ascii="Century Gothic" w:hAnsi="Century Gothic"/>
          <w:b/>
          <w:color w:val="000000"/>
          <w:szCs w:val="24"/>
        </w:rPr>
        <w:t>CONTRATADA</w:t>
      </w:r>
      <w:r w:rsidR="009358BF">
        <w:rPr>
          <w:rFonts w:ascii="Century Gothic" w:hAnsi="Century Gothic"/>
          <w:b/>
          <w:color w:val="000000"/>
          <w:szCs w:val="24"/>
        </w:rPr>
        <w:t xml:space="preserve"> </w:t>
      </w:r>
      <w:r w:rsidR="009358BF" w:rsidRPr="009358BF">
        <w:rPr>
          <w:rFonts w:ascii="Century Gothic" w:hAnsi="Century Gothic"/>
          <w:color w:val="000000"/>
          <w:szCs w:val="24"/>
        </w:rPr>
        <w:t>e</w:t>
      </w:r>
      <w:r w:rsidR="009358BF">
        <w:rPr>
          <w:rFonts w:ascii="Century Gothic" w:hAnsi="Century Gothic"/>
          <w:b/>
          <w:color w:val="000000"/>
          <w:szCs w:val="24"/>
        </w:rPr>
        <w:t xml:space="preserve"> CONSUMIDOR</w:t>
      </w:r>
      <w:r w:rsidRPr="00E40B09">
        <w:rPr>
          <w:rFonts w:ascii="Century Gothic" w:hAnsi="Century Gothic"/>
          <w:color w:val="000000"/>
          <w:szCs w:val="24"/>
        </w:rPr>
        <w:t xml:space="preserve"> da responsabilidade total pelo cumprimento de todos os termos e condições deste </w:t>
      </w:r>
      <w:r w:rsidRPr="00926FF5">
        <w:rPr>
          <w:rFonts w:ascii="Century Gothic" w:hAnsi="Century Gothic"/>
          <w:b/>
          <w:color w:val="000000"/>
          <w:szCs w:val="24"/>
        </w:rPr>
        <w:t>CONTRATO</w:t>
      </w:r>
      <w:r w:rsidRPr="00E40B09">
        <w:rPr>
          <w:rFonts w:ascii="Century Gothic" w:hAnsi="Century Gothic"/>
          <w:color w:val="000000"/>
          <w:szCs w:val="24"/>
        </w:rPr>
        <w:t>.</w:t>
      </w:r>
    </w:p>
    <w:p w14:paraId="526E9B27" w14:textId="77777777" w:rsidR="000D1DC7" w:rsidRPr="00E40B09" w:rsidRDefault="000D1D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29663E3E" w14:textId="18FE5A14" w:rsidR="000D1DC7" w:rsidRPr="00E40B09" w:rsidRDefault="000D1DC7" w:rsidP="00E40B09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hAnsi="Century Gothic"/>
          <w:color w:val="000000"/>
          <w:szCs w:val="24"/>
        </w:rPr>
        <w:t>A</w:t>
      </w:r>
      <w:r w:rsidR="00CF3069">
        <w:rPr>
          <w:rFonts w:ascii="Century Gothic" w:hAnsi="Century Gothic"/>
          <w:color w:val="000000"/>
          <w:szCs w:val="24"/>
        </w:rPr>
        <w:t xml:space="preserve">s </w:t>
      </w:r>
      <w:r w:rsidR="00CF3069" w:rsidRPr="00CF3069">
        <w:rPr>
          <w:rFonts w:ascii="Century Gothic" w:hAnsi="Century Gothic"/>
          <w:b/>
          <w:color w:val="000000"/>
          <w:szCs w:val="24"/>
        </w:rPr>
        <w:t>PARTES</w:t>
      </w:r>
      <w:r w:rsidR="00CF3069">
        <w:rPr>
          <w:rFonts w:ascii="Century Gothic" w:hAnsi="Century Gothic"/>
          <w:color w:val="000000"/>
          <w:szCs w:val="24"/>
        </w:rPr>
        <w:t xml:space="preserve"> permanecerão</w:t>
      </w:r>
      <w:r w:rsidRPr="00E40B09">
        <w:rPr>
          <w:rFonts w:ascii="Century Gothic" w:hAnsi="Century Gothic"/>
          <w:color w:val="000000"/>
          <w:szCs w:val="24"/>
        </w:rPr>
        <w:t xml:space="preserve"> como única</w:t>
      </w:r>
      <w:r w:rsidR="00CF3069">
        <w:rPr>
          <w:rFonts w:ascii="Century Gothic" w:hAnsi="Century Gothic"/>
          <w:color w:val="000000"/>
          <w:szCs w:val="24"/>
        </w:rPr>
        <w:t>s</w:t>
      </w:r>
      <w:r w:rsidRPr="00E40B09">
        <w:rPr>
          <w:rFonts w:ascii="Century Gothic" w:hAnsi="Century Gothic"/>
          <w:color w:val="000000"/>
          <w:szCs w:val="24"/>
        </w:rPr>
        <w:t xml:space="preserve"> e exclusiva</w:t>
      </w:r>
      <w:r w:rsidR="00CF3069">
        <w:rPr>
          <w:rFonts w:ascii="Century Gothic" w:hAnsi="Century Gothic"/>
          <w:color w:val="000000"/>
          <w:szCs w:val="24"/>
        </w:rPr>
        <w:t>s responsáveis</w:t>
      </w:r>
      <w:r w:rsidRPr="00E40B09">
        <w:rPr>
          <w:rFonts w:ascii="Century Gothic" w:hAnsi="Century Gothic"/>
          <w:color w:val="000000"/>
          <w:szCs w:val="24"/>
        </w:rPr>
        <w:t xml:space="preserve"> pelo integral cumprimento de todas obrigações para com seus subcontratados e demais terceiros por ela contratados, incluindo, mas não se limitando, as obrigações relacionadas aos pagamentos.</w:t>
      </w:r>
    </w:p>
    <w:p w14:paraId="129F2BC6" w14:textId="77777777" w:rsidR="000D1DC7" w:rsidRPr="00E40B09" w:rsidRDefault="000D1D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80D55BD" w14:textId="7A035A52" w:rsidR="000D1DC7" w:rsidRPr="00E40B09" w:rsidRDefault="000D1DC7" w:rsidP="00E40B09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hAnsi="Century Gothic"/>
          <w:color w:val="000000"/>
          <w:szCs w:val="24"/>
        </w:rPr>
        <w:t>A</w:t>
      </w:r>
      <w:r w:rsidR="00CF3069">
        <w:rPr>
          <w:rFonts w:ascii="Century Gothic" w:hAnsi="Century Gothic"/>
          <w:color w:val="000000"/>
          <w:szCs w:val="24"/>
        </w:rPr>
        <w:t xml:space="preserve">s </w:t>
      </w:r>
      <w:r w:rsidR="00CF3069" w:rsidRPr="00CF3069">
        <w:rPr>
          <w:rFonts w:ascii="Century Gothic" w:hAnsi="Century Gothic"/>
          <w:b/>
          <w:color w:val="000000"/>
          <w:szCs w:val="24"/>
        </w:rPr>
        <w:t>PARTES</w:t>
      </w:r>
      <w:r w:rsidR="00CF3069">
        <w:rPr>
          <w:rFonts w:ascii="Century Gothic" w:hAnsi="Century Gothic"/>
          <w:color w:val="000000"/>
          <w:szCs w:val="24"/>
        </w:rPr>
        <w:t xml:space="preserve"> serão</w:t>
      </w:r>
      <w:r w:rsidRPr="00E40B09">
        <w:rPr>
          <w:rFonts w:ascii="Century Gothic" w:hAnsi="Century Gothic"/>
          <w:color w:val="000000"/>
          <w:szCs w:val="24"/>
        </w:rPr>
        <w:t xml:space="preserve"> a</w:t>
      </w:r>
      <w:r w:rsidR="00CF3069">
        <w:rPr>
          <w:rFonts w:ascii="Century Gothic" w:hAnsi="Century Gothic"/>
          <w:color w:val="000000"/>
          <w:szCs w:val="24"/>
        </w:rPr>
        <w:t>s</w:t>
      </w:r>
      <w:r w:rsidRPr="00E40B09">
        <w:rPr>
          <w:rFonts w:ascii="Century Gothic" w:hAnsi="Century Gothic"/>
          <w:color w:val="000000"/>
          <w:szCs w:val="24"/>
        </w:rPr>
        <w:t xml:space="preserve"> única</w:t>
      </w:r>
      <w:r w:rsidR="00CF3069">
        <w:rPr>
          <w:rFonts w:ascii="Century Gothic" w:hAnsi="Century Gothic"/>
          <w:color w:val="000000"/>
          <w:szCs w:val="24"/>
        </w:rPr>
        <w:t>s</w:t>
      </w:r>
      <w:r w:rsidRPr="00E40B09">
        <w:rPr>
          <w:rFonts w:ascii="Century Gothic" w:hAnsi="Century Gothic"/>
          <w:color w:val="000000"/>
          <w:szCs w:val="24"/>
        </w:rPr>
        <w:t xml:space="preserve"> e exclusiva</w:t>
      </w:r>
      <w:r w:rsidR="00CF3069">
        <w:rPr>
          <w:rFonts w:ascii="Century Gothic" w:hAnsi="Century Gothic"/>
          <w:color w:val="000000"/>
          <w:szCs w:val="24"/>
        </w:rPr>
        <w:t>s responsáveis</w:t>
      </w:r>
      <w:r w:rsidRPr="00E40B09">
        <w:rPr>
          <w:rFonts w:ascii="Century Gothic" w:hAnsi="Century Gothic"/>
          <w:color w:val="000000"/>
          <w:szCs w:val="24"/>
        </w:rPr>
        <w:t xml:space="preserve"> pelos atos e omissões dos subcontratados alocados na execução </w:t>
      </w:r>
      <w:r>
        <w:rPr>
          <w:rFonts w:ascii="Century Gothic" w:hAnsi="Century Gothic"/>
          <w:color w:val="000000"/>
          <w:szCs w:val="24"/>
        </w:rPr>
        <w:t xml:space="preserve">de parte do </w:t>
      </w:r>
      <w:r>
        <w:rPr>
          <w:rFonts w:ascii="Century Gothic" w:hAnsi="Century Gothic"/>
          <w:b/>
          <w:color w:val="000000"/>
          <w:szCs w:val="24"/>
        </w:rPr>
        <w:t>PROJETO</w:t>
      </w:r>
      <w:r w:rsidR="00CF3069">
        <w:rPr>
          <w:rFonts w:ascii="Century Gothic" w:hAnsi="Century Gothic"/>
          <w:color w:val="000000"/>
          <w:szCs w:val="24"/>
        </w:rPr>
        <w:t>, bem como deverão</w:t>
      </w:r>
      <w:r w:rsidRPr="00E40B09">
        <w:rPr>
          <w:rFonts w:ascii="Century Gothic" w:hAnsi="Century Gothic"/>
          <w:color w:val="000000"/>
          <w:szCs w:val="24"/>
        </w:rPr>
        <w:t xml:space="preserve"> informar tempestivamente à </w:t>
      </w:r>
      <w:r w:rsidR="00177C92">
        <w:rPr>
          <w:rFonts w:ascii="Century Gothic" w:hAnsi="Century Gothic"/>
          <w:b/>
          <w:color w:val="000000"/>
          <w:szCs w:val="24"/>
        </w:rPr>
        <w:t>EDP ESPÍRITO SANTO,</w:t>
      </w:r>
      <w:r w:rsidRPr="00E40B09">
        <w:rPr>
          <w:rFonts w:ascii="Century Gothic" w:hAnsi="Century Gothic"/>
          <w:color w:val="000000"/>
          <w:szCs w:val="24"/>
        </w:rPr>
        <w:t xml:space="preserve"> quanto a eventuais restrições de direito de uso de imagem ou direito autoral dos subcontratados, considerando que os </w:t>
      </w:r>
      <w:r>
        <w:rPr>
          <w:rFonts w:ascii="Century Gothic" w:hAnsi="Century Gothic"/>
          <w:color w:val="000000"/>
          <w:szCs w:val="24"/>
        </w:rPr>
        <w:t>s</w:t>
      </w:r>
      <w:r w:rsidRPr="00E40B09">
        <w:rPr>
          <w:rFonts w:ascii="Century Gothic" w:hAnsi="Century Gothic"/>
          <w:color w:val="000000"/>
          <w:szCs w:val="24"/>
        </w:rPr>
        <w:t xml:space="preserve">erviços </w:t>
      </w:r>
      <w:r>
        <w:rPr>
          <w:rFonts w:ascii="Century Gothic" w:hAnsi="Century Gothic"/>
          <w:color w:val="000000"/>
          <w:szCs w:val="24"/>
        </w:rPr>
        <w:t xml:space="preserve">e/ou fornecimento por eles realizados </w:t>
      </w:r>
      <w:r w:rsidRPr="00E40B09">
        <w:rPr>
          <w:rFonts w:ascii="Century Gothic" w:hAnsi="Century Gothic"/>
          <w:color w:val="000000"/>
          <w:szCs w:val="24"/>
        </w:rPr>
        <w:t xml:space="preserve">poderão ser divulgados nos meios de mídia internos e externos da </w:t>
      </w:r>
      <w:r w:rsidR="00177C92">
        <w:rPr>
          <w:rFonts w:ascii="Century Gothic" w:hAnsi="Century Gothic"/>
          <w:b/>
          <w:color w:val="000000"/>
          <w:szCs w:val="24"/>
        </w:rPr>
        <w:t>EDP ESPÍRITO SANTO,</w:t>
      </w:r>
      <w:r w:rsidRPr="00E40B09">
        <w:rPr>
          <w:rFonts w:ascii="Century Gothic" w:hAnsi="Century Gothic"/>
          <w:color w:val="000000"/>
          <w:szCs w:val="24"/>
        </w:rPr>
        <w:t xml:space="preserve"> se responsabilizando, única e exclusivamente, pelas consequências oriundas da não comunicação. </w:t>
      </w:r>
    </w:p>
    <w:p w14:paraId="20DD37E6" w14:textId="77777777" w:rsidR="000D1DC7" w:rsidRPr="00E40B09" w:rsidRDefault="000D1D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B55D56C" w14:textId="5031B315" w:rsidR="000D1DC7" w:rsidRPr="00E40B09" w:rsidRDefault="000D1DC7" w:rsidP="00926FF5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hAnsi="Century Gothic"/>
          <w:color w:val="000000"/>
          <w:szCs w:val="24"/>
        </w:rPr>
        <w:t>A</w:t>
      </w:r>
      <w:r w:rsidR="00CF3069">
        <w:rPr>
          <w:rFonts w:ascii="Century Gothic" w:hAnsi="Century Gothic"/>
          <w:color w:val="000000"/>
          <w:szCs w:val="24"/>
        </w:rPr>
        <w:t xml:space="preserve">s </w:t>
      </w:r>
      <w:r w:rsidR="00CF3069" w:rsidRPr="00CF3069">
        <w:rPr>
          <w:rFonts w:ascii="Century Gothic" w:hAnsi="Century Gothic"/>
          <w:b/>
          <w:color w:val="000000"/>
          <w:szCs w:val="24"/>
        </w:rPr>
        <w:t>PARTES</w:t>
      </w:r>
      <w:r w:rsidRPr="00E40B09">
        <w:rPr>
          <w:rFonts w:ascii="Century Gothic" w:hAnsi="Century Gothic"/>
          <w:color w:val="000000"/>
          <w:szCs w:val="24"/>
        </w:rPr>
        <w:t xml:space="preserve"> de</w:t>
      </w:r>
      <w:r w:rsidR="00CF3069">
        <w:rPr>
          <w:rFonts w:ascii="Century Gothic" w:hAnsi="Century Gothic"/>
          <w:color w:val="000000"/>
          <w:szCs w:val="24"/>
        </w:rPr>
        <w:t>verão</w:t>
      </w:r>
      <w:r w:rsidRPr="00E40B09">
        <w:rPr>
          <w:rFonts w:ascii="Century Gothic" w:hAnsi="Century Gothic"/>
          <w:color w:val="000000"/>
          <w:szCs w:val="24"/>
        </w:rPr>
        <w:t xml:space="preserve"> celebrar contrato específico com cada um dos subcontratados, sendo obrigada a </w:t>
      </w:r>
      <w:r>
        <w:rPr>
          <w:rFonts w:ascii="Century Gothic" w:hAnsi="Century Gothic"/>
          <w:color w:val="000000"/>
          <w:szCs w:val="24"/>
        </w:rPr>
        <w:t xml:space="preserve">encaminhá-los sempre que solicitado pela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E40B09">
        <w:rPr>
          <w:rFonts w:ascii="Century Gothic" w:hAnsi="Century Gothic"/>
          <w:color w:val="000000"/>
          <w:szCs w:val="24"/>
        </w:rPr>
        <w:t>. Referidos contratos deverão estar assinados por ambas as partes</w:t>
      </w:r>
      <w:r w:rsidR="00CF3069">
        <w:rPr>
          <w:rFonts w:ascii="Century Gothic" w:hAnsi="Century Gothic"/>
          <w:color w:val="000000"/>
          <w:szCs w:val="24"/>
        </w:rPr>
        <w:t xml:space="preserve"> </w:t>
      </w:r>
      <w:r w:rsidRPr="00E40B09">
        <w:rPr>
          <w:rFonts w:ascii="Century Gothic" w:hAnsi="Century Gothic"/>
          <w:color w:val="000000"/>
          <w:szCs w:val="24"/>
        </w:rPr>
        <w:t xml:space="preserve">e subcontratado, e deverão ser encaminhados com os respectivos documentos societários atualizados que comprovem os poderes dos signatários. </w:t>
      </w:r>
    </w:p>
    <w:p w14:paraId="78802901" w14:textId="77777777" w:rsidR="000D1DC7" w:rsidRDefault="000D1D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16A91E85" w14:textId="28583035" w:rsidR="000D1DC7" w:rsidRPr="00E40B09" w:rsidRDefault="000D1DC7" w:rsidP="00E40B09">
      <w:pPr>
        <w:pStyle w:val="PargrafodaLista"/>
        <w:rPr>
          <w:rFonts w:ascii="Century Gothic" w:eastAsia="Times New Roman" w:hAnsi="Century Gothic" w:cs="Times New Roman"/>
          <w:b/>
          <w:szCs w:val="24"/>
          <w:lang w:eastAsia="ar-SA"/>
        </w:rPr>
      </w:pPr>
      <w:r w:rsidRPr="009F37E8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DÉCIMA </w:t>
      </w:r>
      <w:r w:rsidR="0006238A" w:rsidRPr="009F37E8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TERCEIRA </w:t>
      </w:r>
      <w:r w:rsidRPr="009F37E8">
        <w:rPr>
          <w:rFonts w:ascii="Century Gothic" w:eastAsia="Times New Roman" w:hAnsi="Century Gothic" w:cs="Times New Roman"/>
          <w:b/>
          <w:szCs w:val="24"/>
          <w:lang w:eastAsia="ar-SA"/>
        </w:rPr>
        <w:t>– DESCARTE DE MATERIAIS E EQUIPAMENTOS</w:t>
      </w:r>
    </w:p>
    <w:p w14:paraId="7104901B" w14:textId="77777777" w:rsidR="000D1DC7" w:rsidRPr="00E40B09" w:rsidRDefault="000D1DC7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2D04D9A" w14:textId="77777777" w:rsidR="000D1DC7" w:rsidRPr="000D1DC7" w:rsidRDefault="000D1DC7" w:rsidP="000D1DC7">
      <w:pPr>
        <w:pStyle w:val="PargrafodaLista"/>
        <w:numPr>
          <w:ilvl w:val="0"/>
          <w:numId w:val="74"/>
        </w:numPr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43E56AAC" w14:textId="6257DE72" w:rsidR="00293A61" w:rsidRDefault="00293A61" w:rsidP="00926FF5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CF3069">
        <w:rPr>
          <w:rFonts w:ascii="Century Gothic" w:eastAsia="Times New Roman" w:hAnsi="Century Gothic" w:cs="Times New Roman"/>
          <w:szCs w:val="24"/>
          <w:lang w:eastAsia="ar-SA"/>
        </w:rPr>
        <w:t xml:space="preserve">s </w:t>
      </w:r>
      <w:r w:rsidR="00CF3069" w:rsidRPr="00CF3069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="00CF3069">
        <w:rPr>
          <w:rFonts w:ascii="Century Gothic" w:eastAsia="Times New Roman" w:hAnsi="Century Gothic" w:cs="Times New Roman"/>
          <w:szCs w:val="24"/>
          <w:lang w:eastAsia="ar-SA"/>
        </w:rPr>
        <w:t>, em hipótese alguma, poderão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reutilizar os materiais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e/ou equipamentos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substituídos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em razão do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, devendo descarta-los, nos termos desta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CLÁUSULA DÉCIMA PRIMEIRA</w:t>
      </w:r>
      <w:r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57DB57D0" w14:textId="77777777" w:rsidR="00293A61" w:rsidRPr="00E40B09" w:rsidRDefault="00293A61" w:rsidP="00E40B09">
      <w:pPr>
        <w:pStyle w:val="PargrafodaLista"/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2288FE1C" w14:textId="10B7D492" w:rsidR="00293A61" w:rsidRPr="00E40B09" w:rsidRDefault="005E31A1" w:rsidP="00926FF5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hAnsi="Century Gothic"/>
          <w:szCs w:val="24"/>
        </w:rPr>
        <w:t xml:space="preserve">Todos os </w:t>
      </w:r>
      <w:r w:rsidR="00293A61">
        <w:rPr>
          <w:rFonts w:ascii="Century Gothic" w:hAnsi="Century Gothic"/>
          <w:szCs w:val="24"/>
        </w:rPr>
        <w:t xml:space="preserve">materiais e/ou </w:t>
      </w:r>
      <w:r w:rsidRPr="0024155A">
        <w:rPr>
          <w:rFonts w:ascii="Century Gothic" w:hAnsi="Century Gothic"/>
          <w:szCs w:val="24"/>
        </w:rPr>
        <w:t>equipamentos retirados de operação pel</w:t>
      </w:r>
      <w:r w:rsidR="00CF3069">
        <w:rPr>
          <w:rFonts w:ascii="Century Gothic" w:hAnsi="Century Gothic"/>
          <w:szCs w:val="24"/>
        </w:rPr>
        <w:t xml:space="preserve">a </w:t>
      </w:r>
      <w:r w:rsidR="00CF3069" w:rsidRPr="00CF3069">
        <w:rPr>
          <w:rFonts w:ascii="Century Gothic" w:hAnsi="Century Gothic"/>
          <w:b/>
          <w:szCs w:val="24"/>
        </w:rPr>
        <w:t>CONSUMIDOR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ou terceiros por ela indicados e sob sua exclusiva e integral responsabilidade</w:t>
      </w:r>
      <w:r w:rsidRPr="0024155A">
        <w:rPr>
          <w:rFonts w:ascii="Century Gothic" w:hAnsi="Century Gothic"/>
          <w:szCs w:val="24"/>
        </w:rPr>
        <w:t>, deverão ser descartados e seus resíduos destinados e dispostos de maneira ambientalmente adequada conforme estabelece a Política Nacional de Resíduos Sólidos, Lei nº 12.305 de 2 de agosto de 2010, regulamentada pelo Decreto nº 7.404 de 23 de dezembro de 2010</w:t>
      </w:r>
      <w:r>
        <w:rPr>
          <w:rFonts w:ascii="Century Gothic" w:hAnsi="Century Gothic"/>
          <w:szCs w:val="24"/>
        </w:rPr>
        <w:t xml:space="preserve">, </w:t>
      </w:r>
      <w:r w:rsidR="00293A61">
        <w:rPr>
          <w:rFonts w:ascii="Century Gothic" w:hAnsi="Century Gothic"/>
          <w:szCs w:val="24"/>
        </w:rPr>
        <w:t>bem como suas eventuais alterações e substituições.</w:t>
      </w:r>
    </w:p>
    <w:p w14:paraId="38CEC946" w14:textId="77777777" w:rsidR="00293A61" w:rsidRPr="00E40B09" w:rsidRDefault="00293A61" w:rsidP="00E40B09">
      <w:pPr>
        <w:pStyle w:val="PargrafodaLista"/>
        <w:rPr>
          <w:rFonts w:ascii="Century Gothic" w:hAnsi="Century Gothic"/>
          <w:szCs w:val="24"/>
        </w:rPr>
      </w:pPr>
    </w:p>
    <w:p w14:paraId="14616C30" w14:textId="1C14968B" w:rsidR="000D1DC7" w:rsidRPr="00E40B09" w:rsidRDefault="00293A61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/>
          <w:szCs w:val="24"/>
        </w:rPr>
        <w:t>Quando se tratarem de materiais e/ou equipamentos que não contenham resíduos agressivos ao meio ambiente, a</w:t>
      </w:r>
      <w:r w:rsidR="00CF3069">
        <w:rPr>
          <w:rFonts w:ascii="Century Gothic" w:hAnsi="Century Gothic"/>
          <w:szCs w:val="24"/>
        </w:rPr>
        <w:t xml:space="preserve"> </w:t>
      </w:r>
      <w:r w:rsidR="00CF3069" w:rsidRPr="00CF3069">
        <w:rPr>
          <w:rFonts w:ascii="Century Gothic" w:hAnsi="Century Gothic"/>
          <w:b/>
          <w:szCs w:val="24"/>
        </w:rPr>
        <w:t>CONTRATADA</w:t>
      </w:r>
      <w:r>
        <w:rPr>
          <w:rFonts w:ascii="Century Gothic" w:hAnsi="Century Gothic"/>
          <w:szCs w:val="24"/>
        </w:rPr>
        <w:t xml:space="preserve"> deverá apresentar </w:t>
      </w:r>
      <w:r w:rsidR="005E31A1">
        <w:rPr>
          <w:rFonts w:ascii="Century Gothic" w:hAnsi="Century Gothic"/>
          <w:szCs w:val="24"/>
        </w:rPr>
        <w:t xml:space="preserve">a Declaração de Descarte </w:t>
      </w:r>
      <w:r w:rsidR="00D92FF3">
        <w:rPr>
          <w:rFonts w:ascii="Century Gothic" w:hAnsi="Century Gothic"/>
          <w:szCs w:val="24"/>
        </w:rPr>
        <w:t xml:space="preserve">referente aos </w:t>
      </w:r>
      <w:r w:rsidR="005E31A1">
        <w:rPr>
          <w:rFonts w:ascii="Century Gothic" w:hAnsi="Century Gothic"/>
          <w:szCs w:val="24"/>
        </w:rPr>
        <w:lastRenderedPageBreak/>
        <w:t>materiais e/ou equipamentos substituídos</w:t>
      </w:r>
      <w:r w:rsidR="00D92FF3">
        <w:rPr>
          <w:rFonts w:ascii="Century Gothic" w:hAnsi="Century Gothic"/>
          <w:szCs w:val="24"/>
        </w:rPr>
        <w:t>, a fim de comprovar a realização do descarte de maneira correta, nos termos da legislação aplicável</w:t>
      </w:r>
      <w:r w:rsidR="005E31A1">
        <w:rPr>
          <w:rFonts w:ascii="Century Gothic" w:hAnsi="Century Gothic"/>
          <w:szCs w:val="24"/>
        </w:rPr>
        <w:t>.</w:t>
      </w:r>
    </w:p>
    <w:p w14:paraId="6B16706A" w14:textId="77777777" w:rsidR="00D92FF3" w:rsidRPr="00E40B09" w:rsidRDefault="00D92FF3" w:rsidP="00E40B09">
      <w:pPr>
        <w:pStyle w:val="PargrafodaLista"/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5D1AE029" w14:textId="19B96E7A" w:rsidR="00D92FF3" w:rsidRPr="00E40B09" w:rsidRDefault="00D92FF3" w:rsidP="00E40B09">
      <w:pPr>
        <w:pStyle w:val="PargrafodaLista"/>
        <w:numPr>
          <w:ilvl w:val="2"/>
          <w:numId w:val="74"/>
        </w:numPr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Tratando-se de materiais e/ou equipamentos não contemplados no subitem 1</w:t>
      </w:r>
      <w:r w:rsidR="00F8386E">
        <w:rPr>
          <w:rFonts w:ascii="Century Gothic" w:eastAsia="Times New Roman" w:hAnsi="Century Gothic" w:cs="Times New Roman"/>
          <w:szCs w:val="24"/>
          <w:lang w:eastAsia="ar-SA"/>
        </w:rPr>
        <w:t>3</w:t>
      </w:r>
      <w:r>
        <w:rPr>
          <w:rFonts w:ascii="Century Gothic" w:eastAsia="Times New Roman" w:hAnsi="Century Gothic" w:cs="Times New Roman"/>
          <w:szCs w:val="24"/>
          <w:lang w:eastAsia="ar-SA"/>
        </w:rPr>
        <w:t>.2.1 acima, a</w:t>
      </w:r>
      <w:r w:rsidR="00CF3069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CF3069" w:rsidRPr="00CF3069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>deverá apresentar o Certificado de Destinação Final de Resíduos</w:t>
      </w:r>
      <w:r w:rsidRPr="00D92FF3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referente aos materiais e/ou equipamentos substituídos, a fim de comprovar a realização do descarte de maneira correta, nos termos da legislação aplicável.</w:t>
      </w:r>
    </w:p>
    <w:p w14:paraId="5025FEF6" w14:textId="77777777" w:rsidR="005E31A1" w:rsidRPr="00E40B09" w:rsidRDefault="005E31A1" w:rsidP="00E40B09">
      <w:pPr>
        <w:pStyle w:val="PargrafodaLista"/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30BB3677" w14:textId="3A2E28C4" w:rsidR="005E31A1" w:rsidRPr="00E40B09" w:rsidRDefault="005E31A1" w:rsidP="00926FF5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hAnsi="Century Gothic"/>
          <w:szCs w:val="24"/>
        </w:rPr>
        <w:t xml:space="preserve">Para </w:t>
      </w:r>
      <w:r>
        <w:rPr>
          <w:rFonts w:ascii="Century Gothic" w:hAnsi="Century Gothic"/>
          <w:szCs w:val="24"/>
        </w:rPr>
        <w:t>o recolhimento e descarte d</w:t>
      </w:r>
      <w:r w:rsidRPr="0024155A">
        <w:rPr>
          <w:rFonts w:ascii="Century Gothic" w:hAnsi="Century Gothic"/>
          <w:szCs w:val="24"/>
        </w:rPr>
        <w:t>os equipamentos de refrigeração</w:t>
      </w:r>
      <w:r>
        <w:rPr>
          <w:rFonts w:ascii="Century Gothic" w:hAnsi="Century Gothic"/>
          <w:szCs w:val="24"/>
        </w:rPr>
        <w:t>,</w:t>
      </w:r>
      <w:r w:rsidRPr="0024155A">
        <w:rPr>
          <w:rFonts w:ascii="Century Gothic" w:hAnsi="Century Gothic"/>
          <w:szCs w:val="24"/>
        </w:rPr>
        <w:t xml:space="preserve"> condicionamento </w:t>
      </w:r>
      <w:r>
        <w:rPr>
          <w:rFonts w:ascii="Century Gothic" w:hAnsi="Century Gothic"/>
          <w:szCs w:val="24"/>
        </w:rPr>
        <w:t>de ar e assemelhados</w:t>
      </w:r>
      <w:r w:rsidRPr="0024155A">
        <w:rPr>
          <w:rFonts w:ascii="Century Gothic" w:hAnsi="Century Gothic"/>
          <w:szCs w:val="24"/>
        </w:rPr>
        <w:t xml:space="preserve">, </w:t>
      </w:r>
      <w:r>
        <w:rPr>
          <w:rFonts w:ascii="Century Gothic" w:hAnsi="Century Gothic"/>
          <w:szCs w:val="24"/>
        </w:rPr>
        <w:t>a</w:t>
      </w:r>
      <w:r w:rsidR="00CF3069">
        <w:rPr>
          <w:rFonts w:ascii="Century Gothic" w:hAnsi="Century Gothic"/>
          <w:szCs w:val="24"/>
        </w:rPr>
        <w:t xml:space="preserve"> </w:t>
      </w:r>
      <w:r w:rsidR="00CF3069" w:rsidRPr="00CF3069">
        <w:rPr>
          <w:rFonts w:ascii="Century Gothic" w:hAnsi="Century Gothic"/>
          <w:b/>
          <w:szCs w:val="24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ou </w:t>
      </w:r>
      <w:r>
        <w:rPr>
          <w:rFonts w:ascii="Century Gothic" w:eastAsia="Times New Roman" w:hAnsi="Century Gothic" w:cs="Times New Roman"/>
          <w:szCs w:val="24"/>
          <w:lang w:eastAsia="ar-SA"/>
        </w:rPr>
        <w:t>terceiro</w:t>
      </w:r>
      <w:r w:rsidRPr="00926FF5">
        <w:rPr>
          <w:rFonts w:ascii="Century Gothic" w:eastAsia="Times New Roman" w:hAnsi="Century Gothic" w:cs="Times New Roman"/>
          <w:szCs w:val="24"/>
          <w:lang w:eastAsia="ar-SA"/>
        </w:rPr>
        <w:t xml:space="preserve"> por ela contratado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Pr="0024155A">
        <w:rPr>
          <w:rFonts w:ascii="Century Gothic" w:hAnsi="Century Gothic"/>
          <w:szCs w:val="24"/>
        </w:rPr>
        <w:t>dever</w:t>
      </w:r>
      <w:r w:rsidR="00293A61">
        <w:rPr>
          <w:rFonts w:ascii="Century Gothic" w:hAnsi="Century Gothic"/>
          <w:szCs w:val="24"/>
        </w:rPr>
        <w:t>ão</w:t>
      </w:r>
      <w:r w:rsidRPr="0024155A">
        <w:rPr>
          <w:rFonts w:ascii="Century Gothic" w:hAnsi="Century Gothic"/>
          <w:szCs w:val="24"/>
        </w:rPr>
        <w:t xml:space="preserve"> </w:t>
      </w:r>
      <w:r w:rsidR="00293A61">
        <w:rPr>
          <w:rFonts w:ascii="Century Gothic" w:hAnsi="Century Gothic"/>
          <w:szCs w:val="24"/>
        </w:rPr>
        <w:t>ser observadas, além da legislação mencionada no item 1</w:t>
      </w:r>
      <w:r w:rsidR="00F8386E">
        <w:rPr>
          <w:rFonts w:ascii="Century Gothic" w:hAnsi="Century Gothic"/>
          <w:szCs w:val="24"/>
        </w:rPr>
        <w:t>3</w:t>
      </w:r>
      <w:r w:rsidR="00293A61">
        <w:rPr>
          <w:rFonts w:ascii="Century Gothic" w:hAnsi="Century Gothic"/>
          <w:szCs w:val="24"/>
        </w:rPr>
        <w:t>.1 acima, as resoluções 267/2000 e 340/2003 do Conselho Nacional do Meio Ambiente (“</w:t>
      </w:r>
      <w:r w:rsidR="00293A61" w:rsidRPr="00E40B09">
        <w:rPr>
          <w:rFonts w:ascii="Century Gothic" w:hAnsi="Century Gothic"/>
          <w:b/>
          <w:szCs w:val="24"/>
        </w:rPr>
        <w:t>CONAMA</w:t>
      </w:r>
      <w:r w:rsidR="00293A61">
        <w:rPr>
          <w:rFonts w:ascii="Century Gothic" w:hAnsi="Century Gothic"/>
          <w:szCs w:val="24"/>
        </w:rPr>
        <w:t>”) e a Norma d</w:t>
      </w:r>
      <w:r w:rsidRPr="0024155A">
        <w:rPr>
          <w:rFonts w:ascii="Century Gothic" w:hAnsi="Century Gothic"/>
          <w:szCs w:val="24"/>
        </w:rPr>
        <w:t>a A</w:t>
      </w:r>
      <w:r w:rsidR="00293A61">
        <w:rPr>
          <w:rFonts w:ascii="Century Gothic" w:hAnsi="Century Gothic"/>
          <w:szCs w:val="24"/>
        </w:rPr>
        <w:t xml:space="preserve">ssociação </w:t>
      </w:r>
      <w:r w:rsidRPr="0024155A">
        <w:rPr>
          <w:rFonts w:ascii="Century Gothic" w:hAnsi="Century Gothic"/>
          <w:szCs w:val="24"/>
        </w:rPr>
        <w:t>B</w:t>
      </w:r>
      <w:r w:rsidR="00293A61">
        <w:rPr>
          <w:rFonts w:ascii="Century Gothic" w:hAnsi="Century Gothic"/>
          <w:szCs w:val="24"/>
        </w:rPr>
        <w:t xml:space="preserve">rasileira de </w:t>
      </w:r>
      <w:r w:rsidRPr="0024155A">
        <w:rPr>
          <w:rFonts w:ascii="Century Gothic" w:hAnsi="Century Gothic"/>
          <w:szCs w:val="24"/>
        </w:rPr>
        <w:t>N</w:t>
      </w:r>
      <w:r w:rsidR="00293A61">
        <w:rPr>
          <w:rFonts w:ascii="Century Gothic" w:hAnsi="Century Gothic"/>
          <w:szCs w:val="24"/>
        </w:rPr>
        <w:t xml:space="preserve">ormas </w:t>
      </w:r>
      <w:r w:rsidRPr="0024155A">
        <w:rPr>
          <w:rFonts w:ascii="Century Gothic" w:hAnsi="Century Gothic"/>
          <w:szCs w:val="24"/>
        </w:rPr>
        <w:t>T</w:t>
      </w:r>
      <w:r w:rsidR="00293A61">
        <w:rPr>
          <w:rFonts w:ascii="Century Gothic" w:hAnsi="Century Gothic"/>
          <w:szCs w:val="24"/>
        </w:rPr>
        <w:t>écnicas (“</w:t>
      </w:r>
      <w:r w:rsidR="00293A61">
        <w:rPr>
          <w:rFonts w:ascii="Century Gothic" w:hAnsi="Century Gothic"/>
          <w:b/>
          <w:szCs w:val="24"/>
        </w:rPr>
        <w:t>ABNT</w:t>
      </w:r>
      <w:r w:rsidR="00293A61">
        <w:rPr>
          <w:rFonts w:ascii="Century Gothic" w:hAnsi="Century Gothic"/>
          <w:szCs w:val="24"/>
        </w:rPr>
        <w:t>”)</w:t>
      </w:r>
      <w:r w:rsidRPr="0024155A">
        <w:rPr>
          <w:rFonts w:ascii="Century Gothic" w:hAnsi="Century Gothic"/>
          <w:szCs w:val="24"/>
        </w:rPr>
        <w:t xml:space="preserve"> NBR 15833:2010 - Manufatura reversa – Aparelhos de refrigeração, ou sua edição mais recente.</w:t>
      </w:r>
    </w:p>
    <w:p w14:paraId="5F6CCD3F" w14:textId="77777777" w:rsidR="005E31A1" w:rsidRPr="00E40B09" w:rsidRDefault="005E31A1" w:rsidP="00E40B09">
      <w:pPr>
        <w:pStyle w:val="PargrafodaLista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5A0EC5FB" w14:textId="53C3C128" w:rsidR="005E31A1" w:rsidRPr="00E40B09" w:rsidRDefault="005E31A1" w:rsidP="00926FF5">
      <w:pPr>
        <w:pStyle w:val="PargrafodaLista"/>
        <w:numPr>
          <w:ilvl w:val="1"/>
          <w:numId w:val="74"/>
        </w:numPr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/>
          <w:szCs w:val="24"/>
        </w:rPr>
        <w:t>A</w:t>
      </w:r>
      <w:r w:rsidR="00CF3069">
        <w:rPr>
          <w:rFonts w:ascii="Century Gothic" w:hAnsi="Century Gothic"/>
          <w:szCs w:val="24"/>
        </w:rPr>
        <w:t xml:space="preserve"> </w:t>
      </w:r>
      <w:r w:rsidR="00CF3069" w:rsidRPr="00CF3069">
        <w:rPr>
          <w:rFonts w:ascii="Century Gothic" w:hAnsi="Century Gothic"/>
          <w:b/>
          <w:szCs w:val="24"/>
        </w:rPr>
        <w:t>CONTRATADA</w:t>
      </w:r>
      <w:r w:rsidRPr="0024155A">
        <w:rPr>
          <w:rFonts w:ascii="Century Gothic" w:hAnsi="Century Gothic"/>
          <w:b/>
          <w:szCs w:val="24"/>
        </w:rPr>
        <w:t xml:space="preserve">, </w:t>
      </w:r>
      <w:r w:rsidRPr="0024155A">
        <w:rPr>
          <w:rFonts w:ascii="Century Gothic" w:hAnsi="Century Gothic"/>
          <w:szCs w:val="24"/>
        </w:rPr>
        <w:t xml:space="preserve">bem como as empresas por ela contratadas para efetuar o descarte dos equipamentos e seus resíduos deverão demonstrar sua capacidade em atender às regulamentações </w:t>
      </w:r>
      <w:r>
        <w:rPr>
          <w:rFonts w:ascii="Century Gothic" w:hAnsi="Century Gothic"/>
          <w:szCs w:val="24"/>
        </w:rPr>
        <w:t xml:space="preserve">aplicáveis, incluindo, mas não se limitando àquelas expressamente </w:t>
      </w:r>
      <w:r w:rsidRPr="0024155A">
        <w:rPr>
          <w:rFonts w:ascii="Century Gothic" w:hAnsi="Century Gothic"/>
          <w:szCs w:val="24"/>
        </w:rPr>
        <w:t>apontadas</w:t>
      </w:r>
      <w:r>
        <w:rPr>
          <w:rFonts w:ascii="Century Gothic" w:hAnsi="Century Gothic"/>
          <w:szCs w:val="24"/>
        </w:rPr>
        <w:t xml:space="preserve"> nesta Cláusula</w:t>
      </w:r>
      <w:r w:rsidR="00293A61">
        <w:rPr>
          <w:rFonts w:ascii="Century Gothic" w:hAnsi="Century Gothic"/>
          <w:szCs w:val="24"/>
        </w:rPr>
        <w:t>, bem como apresentar os documentos mencionados</w:t>
      </w:r>
      <w:r>
        <w:rPr>
          <w:rFonts w:ascii="Century Gothic" w:hAnsi="Century Gothic"/>
          <w:szCs w:val="24"/>
        </w:rPr>
        <w:t xml:space="preserve"> nos subitens abaixo:</w:t>
      </w:r>
    </w:p>
    <w:p w14:paraId="03C8553B" w14:textId="77777777" w:rsidR="005E31A1" w:rsidRPr="00E40B09" w:rsidRDefault="005E31A1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13D341A2" w14:textId="77777777" w:rsidR="00A616F7" w:rsidRPr="006B2B49" w:rsidRDefault="00A616F7" w:rsidP="00A616F7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/>
          <w:szCs w:val="24"/>
        </w:rPr>
        <w:t>Alvará de funcionamento;</w:t>
      </w:r>
    </w:p>
    <w:p w14:paraId="2A89A770" w14:textId="77777777" w:rsidR="00A616F7" w:rsidRPr="006B2B49" w:rsidRDefault="00A616F7" w:rsidP="00A616F7">
      <w:pPr>
        <w:pStyle w:val="PargrafodaLista"/>
        <w:tabs>
          <w:tab w:val="left" w:pos="1276"/>
        </w:tabs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7DE94761" w14:textId="77777777" w:rsidR="00A616F7" w:rsidRPr="00E40B09" w:rsidRDefault="00A616F7" w:rsidP="00A616F7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Certidão CREA Pessoa Jurídica;</w:t>
      </w:r>
    </w:p>
    <w:p w14:paraId="79645051" w14:textId="77777777" w:rsidR="00A616F7" w:rsidRPr="00E40B09" w:rsidRDefault="00A616F7" w:rsidP="00A616F7">
      <w:pPr>
        <w:pStyle w:val="PargrafodaLista"/>
        <w:tabs>
          <w:tab w:val="left" w:pos="1276"/>
        </w:tabs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186A2BD7" w14:textId="77777777" w:rsidR="00A616F7" w:rsidRPr="006B2B49" w:rsidRDefault="00A616F7" w:rsidP="00A616F7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/>
          <w:szCs w:val="24"/>
        </w:rPr>
        <w:t>Registro do Instituto Brasileiro do Meio Ambiente – IBAMA;</w:t>
      </w:r>
    </w:p>
    <w:p w14:paraId="3C2086AF" w14:textId="77777777" w:rsidR="00A616F7" w:rsidRPr="006B2B49" w:rsidRDefault="00A616F7" w:rsidP="00A616F7">
      <w:pPr>
        <w:pStyle w:val="PargrafodaLista"/>
        <w:rPr>
          <w:rFonts w:ascii="Century Gothic" w:hAnsi="Century Gothic"/>
          <w:szCs w:val="24"/>
        </w:rPr>
      </w:pPr>
    </w:p>
    <w:p w14:paraId="46DBCE87" w14:textId="77777777" w:rsidR="00A616F7" w:rsidRPr="00E40B09" w:rsidRDefault="00A616F7" w:rsidP="00A616F7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/>
          <w:szCs w:val="24"/>
        </w:rPr>
        <w:t>Cadastro Técnico Federal - IBAMA;</w:t>
      </w:r>
    </w:p>
    <w:p w14:paraId="798EDA8B" w14:textId="77777777" w:rsidR="00A616F7" w:rsidRPr="00E40B09" w:rsidRDefault="00A616F7" w:rsidP="00A616F7">
      <w:pPr>
        <w:pStyle w:val="PargrafodaLista"/>
        <w:tabs>
          <w:tab w:val="left" w:pos="1276"/>
        </w:tabs>
        <w:rPr>
          <w:rFonts w:ascii="Century Gothic" w:eastAsia="Times New Roman" w:hAnsi="Century Gothic" w:cs="Times New Roman"/>
          <w:szCs w:val="24"/>
          <w:lang w:eastAsia="ar-SA"/>
        </w:rPr>
      </w:pPr>
    </w:p>
    <w:p w14:paraId="78630DF7" w14:textId="77777777" w:rsidR="00A616F7" w:rsidRPr="006B2B49" w:rsidRDefault="00A616F7" w:rsidP="00A616F7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hAnsi="Century Gothic"/>
          <w:szCs w:val="24"/>
        </w:rPr>
        <w:t>Certidão Negativa de Débito emitida pelo IBAMA;</w:t>
      </w:r>
    </w:p>
    <w:p w14:paraId="0B1BA628" w14:textId="77777777" w:rsidR="00A616F7" w:rsidRPr="006B2B49" w:rsidRDefault="00A616F7" w:rsidP="00A616F7">
      <w:pPr>
        <w:pStyle w:val="PargrafodaLista"/>
        <w:rPr>
          <w:rFonts w:ascii="Century Gothic" w:hAnsi="Century Gothic"/>
          <w:szCs w:val="24"/>
        </w:rPr>
      </w:pPr>
    </w:p>
    <w:p w14:paraId="3EC215E3" w14:textId="77777777" w:rsidR="00A616F7" w:rsidRDefault="00A616F7" w:rsidP="00A616F7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6B2B49">
        <w:rPr>
          <w:rFonts w:ascii="Century Gothic" w:eastAsia="Times New Roman" w:hAnsi="Century Gothic" w:cs="Times New Roman"/>
          <w:szCs w:val="24"/>
          <w:lang w:eastAsia="ar-SA"/>
        </w:rPr>
        <w:t>Licença de Operação</w:t>
      </w:r>
      <w:r>
        <w:rPr>
          <w:rFonts w:ascii="Century Gothic" w:eastAsia="Times New Roman" w:hAnsi="Century Gothic" w:cs="Times New Roman"/>
          <w:szCs w:val="24"/>
          <w:lang w:eastAsia="ar-SA"/>
        </w:rPr>
        <w:t>;</w:t>
      </w:r>
    </w:p>
    <w:p w14:paraId="36CE78A3" w14:textId="77777777" w:rsidR="00A616F7" w:rsidRPr="006B2B49" w:rsidRDefault="00A616F7" w:rsidP="00A616F7">
      <w:pPr>
        <w:pStyle w:val="PargrafodaLista"/>
        <w:rPr>
          <w:rFonts w:ascii="Century Gothic" w:hAnsi="Century Gothic"/>
          <w:szCs w:val="24"/>
        </w:rPr>
      </w:pPr>
    </w:p>
    <w:p w14:paraId="29F6D085" w14:textId="77777777" w:rsidR="00A616F7" w:rsidRPr="00A616F7" w:rsidRDefault="00A616F7" w:rsidP="00A616F7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616F7">
        <w:rPr>
          <w:rFonts w:ascii="Century Gothic" w:eastAsia="Times New Roman" w:hAnsi="Century Gothic" w:cs="Times New Roman"/>
          <w:szCs w:val="24"/>
          <w:lang w:eastAsia="ar-SA"/>
        </w:rPr>
        <w:t>CADRI (Caso o transporte ocorra dentro de São Paulo);</w:t>
      </w:r>
    </w:p>
    <w:p w14:paraId="7CAA46D8" w14:textId="77777777" w:rsidR="00A616F7" w:rsidRPr="006B2B49" w:rsidRDefault="00A616F7" w:rsidP="00A616F7">
      <w:pPr>
        <w:pStyle w:val="PargrafodaLista"/>
        <w:rPr>
          <w:rFonts w:ascii="Century Gothic" w:hAnsi="Century Gothic"/>
          <w:szCs w:val="24"/>
        </w:rPr>
      </w:pPr>
    </w:p>
    <w:p w14:paraId="2B6CC614" w14:textId="77777777" w:rsidR="00A616F7" w:rsidRDefault="00A616F7" w:rsidP="00A616F7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6B2B49">
        <w:rPr>
          <w:rFonts w:ascii="Century Gothic" w:eastAsia="Times New Roman" w:hAnsi="Century Gothic" w:cs="Times New Roman"/>
          <w:szCs w:val="24"/>
          <w:lang w:eastAsia="ar-SA"/>
        </w:rPr>
        <w:t>CDR – CERTIFICADO DE DESTINAÇÃO DE RESÍDUOS</w:t>
      </w:r>
      <w:r>
        <w:rPr>
          <w:rFonts w:ascii="Century Gothic" w:eastAsia="Times New Roman" w:hAnsi="Century Gothic" w:cs="Times New Roman"/>
          <w:szCs w:val="24"/>
          <w:lang w:eastAsia="ar-SA"/>
        </w:rPr>
        <w:t>;</w:t>
      </w:r>
    </w:p>
    <w:p w14:paraId="6CEE5470" w14:textId="77777777" w:rsidR="00A616F7" w:rsidRPr="006B2B49" w:rsidRDefault="00A616F7" w:rsidP="00A616F7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6B2B49">
        <w:rPr>
          <w:rFonts w:ascii="Century Gothic" w:eastAsia="Times New Roman" w:hAnsi="Century Gothic" w:cs="Times New Roman"/>
          <w:szCs w:val="24"/>
          <w:lang w:eastAsia="ar-SA"/>
        </w:rPr>
        <w:lastRenderedPageBreak/>
        <w:t>MTR – MANIFESTO DE TRANSPORTE DE RESÍDUOS</w:t>
      </w:r>
      <w:r>
        <w:rPr>
          <w:rFonts w:ascii="Century Gothic" w:hAnsi="Century Gothic"/>
          <w:szCs w:val="24"/>
        </w:rPr>
        <w:t>.</w:t>
      </w:r>
    </w:p>
    <w:p w14:paraId="3872AC53" w14:textId="77777777" w:rsidR="00D92FF3" w:rsidRDefault="00D92FF3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617FD24" w14:textId="77777777" w:rsidR="00950855" w:rsidRPr="00E40B09" w:rsidRDefault="00950855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6AB18CC7" w14:textId="6F73C1D0" w:rsidR="00D92FF3" w:rsidRPr="00E40B09" w:rsidRDefault="00C47D16" w:rsidP="00E40B09">
      <w:p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DÉCIMA </w:t>
      </w:r>
      <w:r w:rsidR="00AC498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QUARTA </w:t>
      </w:r>
      <w:r w:rsidR="00D92FF3">
        <w:rPr>
          <w:rFonts w:ascii="Century Gothic" w:eastAsia="Times New Roman" w:hAnsi="Century Gothic" w:cs="Times New Roman"/>
          <w:b/>
          <w:szCs w:val="24"/>
          <w:lang w:eastAsia="ar-SA"/>
        </w:rPr>
        <w:t>– TRIBUTOS</w:t>
      </w:r>
    </w:p>
    <w:p w14:paraId="4FF56570" w14:textId="77777777" w:rsidR="00D92FF3" w:rsidRPr="00E40B09" w:rsidRDefault="00D92FF3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637CFBED" w14:textId="77777777" w:rsidR="00D92FF3" w:rsidRPr="00D92FF3" w:rsidRDefault="00D92FF3" w:rsidP="00D92FF3">
      <w:pPr>
        <w:pStyle w:val="PargrafodaLista"/>
        <w:numPr>
          <w:ilvl w:val="0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3C02BC0F" w14:textId="7F67C245" w:rsidR="00D92FF3" w:rsidRDefault="008078E6" w:rsidP="00E40B09">
      <w:pPr>
        <w:pStyle w:val="PargrafodaLista"/>
        <w:numPr>
          <w:ilvl w:val="1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F3487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F3487F" w:rsidRPr="00F3487F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se responsabilizará pelo recolhimento de todos os tributos incidentes no presente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="00B56FB6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726AC2C1" w14:textId="6F74653A" w:rsidR="00D85B81" w:rsidRDefault="00D85B81" w:rsidP="00D85B81">
      <w:p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022C057E" w14:textId="535C9D92" w:rsidR="007D2DFC" w:rsidRPr="00E40B09" w:rsidRDefault="00C47D16" w:rsidP="00E40B09">
      <w:p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DÉCIMA </w:t>
      </w:r>
      <w:r w:rsidR="00D85B81">
        <w:rPr>
          <w:rFonts w:ascii="Century Gothic" w:eastAsia="Times New Roman" w:hAnsi="Century Gothic" w:cs="Times New Roman"/>
          <w:b/>
          <w:szCs w:val="24"/>
          <w:lang w:eastAsia="ar-SA"/>
        </w:rPr>
        <w:t>QUINTA</w:t>
      </w:r>
      <w:r w:rsidR="007D2DFC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– DOS PROCEDIMENTOS ÉTICOS</w:t>
      </w:r>
    </w:p>
    <w:p w14:paraId="6DDB650C" w14:textId="77777777" w:rsidR="007D2DFC" w:rsidRPr="00E40B09" w:rsidRDefault="007D2DFC" w:rsidP="00E40B09">
      <w:p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5C911F19" w14:textId="77777777" w:rsidR="007D2DFC" w:rsidRPr="007D2DFC" w:rsidRDefault="007D2DFC" w:rsidP="007D2DFC">
      <w:pPr>
        <w:pStyle w:val="PargrafodaLista"/>
        <w:numPr>
          <w:ilvl w:val="0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389293F9" w14:textId="30067C0D" w:rsidR="00B56FB6" w:rsidRPr="00E40B09" w:rsidRDefault="007D2DFC" w:rsidP="00E40B09">
      <w:pPr>
        <w:pStyle w:val="PargrafodaLista"/>
        <w:numPr>
          <w:ilvl w:val="1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bCs/>
          <w:iCs/>
          <w:szCs w:val="24"/>
        </w:rPr>
        <w:t xml:space="preserve">As </w:t>
      </w:r>
      <w:r w:rsidR="002E0B8D" w:rsidRPr="00E40B09">
        <w:rPr>
          <w:rFonts w:ascii="Century Gothic" w:hAnsi="Century Gothic"/>
          <w:b/>
          <w:bCs/>
          <w:iCs/>
          <w:szCs w:val="24"/>
        </w:rPr>
        <w:t>PARTES</w:t>
      </w:r>
      <w:r w:rsidRPr="00AC315D">
        <w:rPr>
          <w:rFonts w:ascii="Century Gothic" w:hAnsi="Century Gothic"/>
          <w:bCs/>
          <w:iCs/>
          <w:szCs w:val="24"/>
        </w:rPr>
        <w:t xml:space="preserve"> declaram e garantem uma à outra que:</w:t>
      </w:r>
    </w:p>
    <w:p w14:paraId="5EE1D37F" w14:textId="77777777" w:rsidR="007D2DFC" w:rsidRPr="00E40B09" w:rsidRDefault="007D2DFC" w:rsidP="00E40B09">
      <w:pPr>
        <w:pStyle w:val="PargrafodaLista"/>
        <w:tabs>
          <w:tab w:val="left" w:pos="1276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4DB61F76" w14:textId="2BE553EA" w:rsidR="007D2DFC" w:rsidRPr="00E40B09" w:rsidRDefault="007D2DFC" w:rsidP="00E40B09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bCs/>
          <w:iCs/>
          <w:szCs w:val="24"/>
        </w:rPr>
        <w:t>Conhecem e cumprem integralmente o disposto nas leis brasileiras, notadamente nas leis anticorrupção, da lavagem de dinheiro, da defesa da concorrência, das licitações, bem como nas demais legislações correlatas vigentes e normas emitidas pelos órgãos reguladores de mercado ou setor ("Legislações sobre Ética"), no que for aplicável, garantindo  que (i) não violaram, não violam, e não as violarão, (</w:t>
      </w:r>
      <w:proofErr w:type="spellStart"/>
      <w:r w:rsidRPr="00AC315D">
        <w:rPr>
          <w:rFonts w:ascii="Century Gothic" w:hAnsi="Century Gothic"/>
          <w:bCs/>
          <w:iCs/>
          <w:szCs w:val="24"/>
        </w:rPr>
        <w:t>ii</w:t>
      </w:r>
      <w:proofErr w:type="spellEnd"/>
      <w:r w:rsidRPr="00AC315D">
        <w:rPr>
          <w:rFonts w:ascii="Century Gothic" w:hAnsi="Century Gothic"/>
          <w:bCs/>
          <w:iCs/>
          <w:szCs w:val="24"/>
        </w:rPr>
        <w:t>) não praticaram, não praticam,  e não praticarão qualquer conduta indevida, irregular ou ilegal, e/ou (</w:t>
      </w:r>
      <w:proofErr w:type="spellStart"/>
      <w:r w:rsidRPr="00AC315D">
        <w:rPr>
          <w:rFonts w:ascii="Century Gothic" w:hAnsi="Century Gothic"/>
          <w:bCs/>
          <w:iCs/>
          <w:szCs w:val="24"/>
        </w:rPr>
        <w:t>iii</w:t>
      </w:r>
      <w:proofErr w:type="spellEnd"/>
      <w:r w:rsidRPr="00AC315D">
        <w:rPr>
          <w:rFonts w:ascii="Century Gothic" w:hAnsi="Century Gothic"/>
          <w:bCs/>
          <w:iCs/>
          <w:szCs w:val="24"/>
        </w:rPr>
        <w:t>) não tomaram, não tomam, e não tomarão qualquer ação uma em nome da outra, e/ou (</w:t>
      </w:r>
      <w:proofErr w:type="spellStart"/>
      <w:r w:rsidRPr="00AC315D">
        <w:rPr>
          <w:rFonts w:ascii="Century Gothic" w:hAnsi="Century Gothic"/>
          <w:bCs/>
          <w:iCs/>
          <w:szCs w:val="24"/>
        </w:rPr>
        <w:t>iv</w:t>
      </w:r>
      <w:proofErr w:type="spellEnd"/>
      <w:r w:rsidRPr="00AC315D">
        <w:rPr>
          <w:rFonts w:ascii="Century Gothic" w:hAnsi="Century Gothic"/>
          <w:bCs/>
          <w:iCs/>
          <w:szCs w:val="24"/>
        </w:rPr>
        <w:t>) não realizaram, não realizam, e não realizarão qualquer ato que venha a favorecer, de forma direta ou indireta, uma à outra e/ou quaisquer terceiros;</w:t>
      </w:r>
    </w:p>
    <w:p w14:paraId="4A58E6FF" w14:textId="77777777" w:rsidR="007D2DFC" w:rsidRPr="00E40B09" w:rsidRDefault="007D2DFC" w:rsidP="00E40B09">
      <w:pPr>
        <w:pStyle w:val="PargrafodaLista"/>
        <w:tabs>
          <w:tab w:val="left" w:pos="1276"/>
        </w:tabs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17D10FD4" w14:textId="6D53716C" w:rsidR="007D2DFC" w:rsidRPr="00E40B09" w:rsidRDefault="007D2DFC" w:rsidP="00E40B09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bCs/>
          <w:iCs/>
          <w:szCs w:val="24"/>
        </w:rPr>
        <w:t xml:space="preserve">Mantiveram, mantêm e manterão durante todo o relacionamento decorrente do presente </w:t>
      </w:r>
      <w:r w:rsidR="00934A9A" w:rsidRPr="00E40B09">
        <w:rPr>
          <w:rFonts w:ascii="Century Gothic" w:hAnsi="Century Gothic"/>
          <w:b/>
          <w:bCs/>
          <w:iCs/>
          <w:szCs w:val="24"/>
        </w:rPr>
        <w:t>CONTRATO</w:t>
      </w:r>
      <w:r w:rsidRPr="00AC315D">
        <w:rPr>
          <w:rFonts w:ascii="Century Gothic" w:hAnsi="Century Gothic"/>
          <w:bCs/>
          <w:iCs/>
          <w:szCs w:val="24"/>
        </w:rPr>
        <w:t xml:space="preserve"> (negociação, período de vigência e término), total conformidade com seus respectivos Código de Ética ou Conduta, bem como com as Legislações sobre Ética, no que for aplicável, independentemente de qualquer aviso ou notificação;</w:t>
      </w:r>
    </w:p>
    <w:p w14:paraId="144AD258" w14:textId="77777777" w:rsidR="007D2DFC" w:rsidRPr="00E40B09" w:rsidRDefault="007D2DFC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AB9C86E" w14:textId="31831107" w:rsidR="007D2DFC" w:rsidRPr="00E40B09" w:rsidRDefault="007D2DFC" w:rsidP="00E40B09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bCs/>
          <w:iCs/>
          <w:szCs w:val="24"/>
        </w:rPr>
        <w:t xml:space="preserve">Já têm implementado um programa de conformidade, treinamento e canal de comunicação eficaz na prevenção e detecção de violação das Legislações sobre Ética e dos requisitos estabelecidos nesta </w:t>
      </w:r>
      <w:r>
        <w:rPr>
          <w:rFonts w:ascii="Century Gothic" w:hAnsi="Century Gothic"/>
          <w:b/>
          <w:bCs/>
          <w:iCs/>
          <w:szCs w:val="24"/>
        </w:rPr>
        <w:t xml:space="preserve">CLÁUSULA DÉCIMA </w:t>
      </w:r>
      <w:r w:rsidR="00D9728E">
        <w:rPr>
          <w:rFonts w:ascii="Century Gothic" w:hAnsi="Century Gothic"/>
          <w:b/>
          <w:bCs/>
          <w:iCs/>
          <w:szCs w:val="24"/>
        </w:rPr>
        <w:t>QUINTA</w:t>
      </w:r>
      <w:r w:rsidRPr="00AC315D">
        <w:rPr>
          <w:rFonts w:ascii="Century Gothic" w:hAnsi="Century Gothic"/>
          <w:bCs/>
          <w:iCs/>
          <w:szCs w:val="24"/>
        </w:rPr>
        <w:t>;</w:t>
      </w:r>
    </w:p>
    <w:p w14:paraId="13FECCDB" w14:textId="77777777" w:rsidR="007D2DFC" w:rsidRPr="00E40B09" w:rsidRDefault="007D2DFC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F5326A7" w14:textId="14723902" w:rsidR="007D2DFC" w:rsidRPr="00E40B09" w:rsidRDefault="007D2DFC" w:rsidP="00E40B09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bCs/>
          <w:iCs/>
          <w:szCs w:val="24"/>
        </w:rPr>
        <w:t xml:space="preserve">Durante a vigência do presente </w:t>
      </w:r>
      <w:r w:rsidR="00360AF1" w:rsidRPr="0025746B">
        <w:rPr>
          <w:rFonts w:ascii="Century Gothic" w:hAnsi="Century Gothic"/>
          <w:b/>
          <w:bCs/>
          <w:iCs/>
          <w:szCs w:val="24"/>
        </w:rPr>
        <w:t>CONTRATO</w:t>
      </w:r>
      <w:r w:rsidRPr="00AC315D">
        <w:rPr>
          <w:rFonts w:ascii="Century Gothic" w:hAnsi="Century Gothic"/>
          <w:bCs/>
          <w:iCs/>
          <w:szCs w:val="24"/>
        </w:rPr>
        <w:t>, não são e não se tornarão agentes públicos ou empregados de entidade pública, de entidade controlada por entidade pública ou de partido político;</w:t>
      </w:r>
    </w:p>
    <w:p w14:paraId="003A61C4" w14:textId="77777777" w:rsidR="007D2DFC" w:rsidRPr="00E40B09" w:rsidRDefault="007D2DFC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6C4077A2" w14:textId="629B2DFC" w:rsidR="007D2DFC" w:rsidRPr="00E40B09" w:rsidRDefault="007D2DFC" w:rsidP="00E40B09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bCs/>
          <w:iCs/>
          <w:szCs w:val="24"/>
        </w:rPr>
        <w:lastRenderedPageBreak/>
        <w:t xml:space="preserve">Caso venham a ser envolvidas em alguma situação ligada à violação das práticas acima mencionadas ou relacionada ao descumprimento das Legislações sobre Ética deverão (i) notificar imediatamente a outra </w:t>
      </w:r>
      <w:r w:rsidR="002E0B8D" w:rsidRPr="002E0B8D">
        <w:rPr>
          <w:rFonts w:ascii="Century Gothic" w:hAnsi="Century Gothic"/>
          <w:b/>
          <w:bCs/>
          <w:iCs/>
          <w:szCs w:val="24"/>
        </w:rPr>
        <w:t>PARTE</w:t>
      </w:r>
      <w:r w:rsidRPr="00AC315D">
        <w:rPr>
          <w:rFonts w:ascii="Century Gothic" w:hAnsi="Century Gothic"/>
          <w:bCs/>
          <w:iCs/>
          <w:szCs w:val="24"/>
        </w:rPr>
        <w:t>, e  (</w:t>
      </w:r>
      <w:proofErr w:type="spellStart"/>
      <w:r w:rsidRPr="00AC315D">
        <w:rPr>
          <w:rFonts w:ascii="Century Gothic" w:hAnsi="Century Gothic"/>
          <w:bCs/>
          <w:iCs/>
          <w:szCs w:val="24"/>
        </w:rPr>
        <w:t>ii</w:t>
      </w:r>
      <w:proofErr w:type="spellEnd"/>
      <w:r w:rsidRPr="00AC315D">
        <w:rPr>
          <w:rFonts w:ascii="Century Gothic" w:hAnsi="Century Gothic"/>
          <w:bCs/>
          <w:iCs/>
          <w:szCs w:val="24"/>
        </w:rPr>
        <w:t xml:space="preserve">) isentar a outra Parte de toda e qualquer responsabilidade relacionada ao disposto na presente </w:t>
      </w:r>
      <w:r w:rsidR="00934A9A">
        <w:rPr>
          <w:rFonts w:ascii="Century Gothic" w:hAnsi="Century Gothic"/>
          <w:b/>
          <w:bCs/>
          <w:iCs/>
          <w:szCs w:val="24"/>
        </w:rPr>
        <w:t xml:space="preserve">CLÁUSULA DÉCIMA </w:t>
      </w:r>
      <w:r w:rsidR="00D9728E">
        <w:rPr>
          <w:rFonts w:ascii="Century Gothic" w:hAnsi="Century Gothic"/>
          <w:b/>
          <w:bCs/>
          <w:iCs/>
          <w:szCs w:val="24"/>
        </w:rPr>
        <w:t>QUINTA</w:t>
      </w:r>
      <w:r w:rsidRPr="00AC315D">
        <w:rPr>
          <w:rFonts w:ascii="Century Gothic" w:hAnsi="Century Gothic"/>
          <w:bCs/>
          <w:iCs/>
          <w:szCs w:val="24"/>
        </w:rPr>
        <w:t xml:space="preserve">, indenizando-a por quaisquer perdas e danos, custos ou despesas, inclusive honorários advocatícios ("Danos"), que </w:t>
      </w:r>
      <w:r w:rsidR="00651830" w:rsidRPr="00AC315D">
        <w:rPr>
          <w:rFonts w:ascii="Century Gothic" w:hAnsi="Century Gothic"/>
          <w:bCs/>
          <w:iCs/>
          <w:szCs w:val="24"/>
        </w:rPr>
        <w:t>está</w:t>
      </w:r>
      <w:r w:rsidRPr="00AC315D">
        <w:rPr>
          <w:rFonts w:ascii="Century Gothic" w:hAnsi="Century Gothic"/>
          <w:bCs/>
          <w:iCs/>
          <w:szCs w:val="24"/>
        </w:rPr>
        <w:t xml:space="preserve"> tiver de incorrer para a defesa de seus direitos e interesses. Ainda, se qualquer ação, reclamação, investigação ou outro processo for instituído contra a Parte adimplente ("Processo"), em relação a qual indenização seja ou possa ser exigida em virtude do disposto na presente </w:t>
      </w:r>
      <w:r w:rsidR="00934A9A">
        <w:rPr>
          <w:rFonts w:ascii="Century Gothic" w:hAnsi="Century Gothic"/>
          <w:b/>
          <w:bCs/>
          <w:iCs/>
          <w:szCs w:val="24"/>
        </w:rPr>
        <w:t xml:space="preserve">CLÁUSULA DÉCIMA </w:t>
      </w:r>
      <w:r w:rsidR="00D9728E">
        <w:rPr>
          <w:rFonts w:ascii="Century Gothic" w:hAnsi="Century Gothic"/>
          <w:b/>
          <w:bCs/>
          <w:iCs/>
          <w:szCs w:val="24"/>
        </w:rPr>
        <w:t>QUINTA</w:t>
      </w:r>
      <w:r w:rsidR="00D9728E" w:rsidRPr="00AC315D">
        <w:rPr>
          <w:rFonts w:ascii="Century Gothic" w:hAnsi="Century Gothic"/>
          <w:bCs/>
          <w:iCs/>
          <w:szCs w:val="24"/>
        </w:rPr>
        <w:t xml:space="preserve"> </w:t>
      </w:r>
      <w:r w:rsidRPr="00AC315D">
        <w:rPr>
          <w:rFonts w:ascii="Century Gothic" w:hAnsi="Century Gothic"/>
          <w:bCs/>
          <w:iCs/>
          <w:szCs w:val="24"/>
        </w:rPr>
        <w:t>a Parte infratora reembolsará ou pagará o montante total pago ou devido pela Parte adimplente como resultado de quaisquer Danos decorrentes do Processo; e</w:t>
      </w:r>
    </w:p>
    <w:p w14:paraId="04B4C42C" w14:textId="77777777" w:rsidR="007D2DFC" w:rsidRPr="00E40B09" w:rsidRDefault="007D2DFC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7850244" w14:textId="460FD7DF" w:rsidR="007D2DFC" w:rsidRPr="00E40B09" w:rsidRDefault="007D2DFC" w:rsidP="00E40B09">
      <w:pPr>
        <w:pStyle w:val="PargrafodaLista"/>
        <w:numPr>
          <w:ilvl w:val="2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bCs/>
          <w:iCs/>
          <w:szCs w:val="24"/>
        </w:rPr>
        <w:t xml:space="preserve">Deverão manter seus livros e/ou Escrituração Contábil Digital (ECD), registros e documentos contábeis com detalhes e precisão suficientemente adequados para refletir claramente as operações e os recursos objetos do presente </w:t>
      </w:r>
      <w:r w:rsidR="00360AF1" w:rsidRPr="0025746B">
        <w:rPr>
          <w:rFonts w:ascii="Century Gothic" w:hAnsi="Century Gothic"/>
          <w:b/>
          <w:bCs/>
          <w:iCs/>
          <w:szCs w:val="24"/>
        </w:rPr>
        <w:t>CONTRATO</w:t>
      </w:r>
      <w:r w:rsidRPr="00AC315D">
        <w:rPr>
          <w:rFonts w:ascii="Century Gothic" w:hAnsi="Century Gothic"/>
          <w:bCs/>
          <w:iCs/>
          <w:szCs w:val="24"/>
        </w:rPr>
        <w:t>.</w:t>
      </w:r>
    </w:p>
    <w:p w14:paraId="12DA700B" w14:textId="77777777" w:rsidR="00C84999" w:rsidRDefault="00C84999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54B38DC" w14:textId="02F1EECE" w:rsidR="00C84999" w:rsidRPr="00E40B09" w:rsidRDefault="00C84999" w:rsidP="00E40B09">
      <w:pPr>
        <w:pStyle w:val="PargrafodaLista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DÉCIMA </w:t>
      </w:r>
      <w:r w:rsidR="00D85B81">
        <w:rPr>
          <w:rFonts w:ascii="Century Gothic" w:eastAsia="Times New Roman" w:hAnsi="Century Gothic" w:cs="Times New Roman"/>
          <w:b/>
          <w:szCs w:val="24"/>
          <w:lang w:eastAsia="ar-SA"/>
        </w:rPr>
        <w:t>SEXTA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– DA DIVULGAÇÃO</w:t>
      </w:r>
    </w:p>
    <w:p w14:paraId="41D12D95" w14:textId="77777777" w:rsidR="00C84999" w:rsidRPr="00E40B09" w:rsidRDefault="00C84999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6FB765CA" w14:textId="77777777" w:rsidR="00926FF5" w:rsidRPr="00926FF5" w:rsidRDefault="00926FF5" w:rsidP="00926FF5">
      <w:pPr>
        <w:pStyle w:val="PargrafodaLista"/>
        <w:numPr>
          <w:ilvl w:val="0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468A498F" w14:textId="01B04A4D" w:rsidR="00926FF5" w:rsidRDefault="00926FF5" w:rsidP="00E40B09">
      <w:pPr>
        <w:pStyle w:val="PargrafodaLista"/>
        <w:numPr>
          <w:ilvl w:val="1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851" w:hanging="709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Convencionam as </w:t>
      </w:r>
      <w:r w:rsidRPr="0024155A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que, sempre que houver a divulgação na mídia impressa, falada e televisiva através d</w:t>
      </w:r>
      <w:r>
        <w:rPr>
          <w:rFonts w:ascii="Century Gothic" w:eastAsia="Times New Roman" w:hAnsi="Century Gothic" w:cs="Times New Roman"/>
          <w:szCs w:val="24"/>
          <w:lang w:eastAsia="ar-SA"/>
        </w:rPr>
        <w:t>e releases, do apoio recebido, a</w:t>
      </w:r>
      <w:r w:rsidR="00F3487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F3487F" w:rsidRPr="00F3487F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="00F3487F" w:rsidRPr="00F3487F">
        <w:rPr>
          <w:rFonts w:ascii="Century Gothic" w:eastAsia="Times New Roman" w:hAnsi="Century Gothic" w:cs="Times New Roman"/>
          <w:szCs w:val="24"/>
          <w:lang w:eastAsia="ar-SA"/>
        </w:rPr>
        <w:t>e/</w:t>
      </w:r>
      <w:r w:rsidR="00B45A55" w:rsidRPr="00F3487F">
        <w:rPr>
          <w:rFonts w:ascii="Century Gothic" w:eastAsia="Times New Roman" w:hAnsi="Century Gothic" w:cs="Times New Roman"/>
          <w:szCs w:val="24"/>
          <w:lang w:eastAsia="ar-SA"/>
        </w:rPr>
        <w:t>ou</w:t>
      </w:r>
      <w:r w:rsidRPr="00F3487F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="00B45A55"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Pr="002E0B8D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F3487F">
        <w:rPr>
          <w:rFonts w:ascii="Century Gothic" w:eastAsia="Times New Roman" w:hAnsi="Century Gothic" w:cs="Times New Roman"/>
          <w:szCs w:val="24"/>
          <w:lang w:eastAsia="ar-SA"/>
        </w:rPr>
        <w:t>deverão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indicar o </w:t>
      </w:r>
      <w:r w:rsidR="00B45A55" w:rsidRPr="00B45A55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como integrante do Programa de Eficiência Energética da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="00B45A55">
        <w:rPr>
          <w:rFonts w:ascii="Century Gothic" w:eastAsia="Times New Roman" w:hAnsi="Century Gothic" w:cs="Times New Roman"/>
          <w:szCs w:val="24"/>
          <w:lang w:eastAsia="ar-SA"/>
        </w:rPr>
        <w:t xml:space="preserve"> nos termos das normas aplicáveis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69667024" w14:textId="77777777" w:rsidR="00926FF5" w:rsidRPr="00E40B09" w:rsidRDefault="00926FF5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22E2F72A" w14:textId="4477E633" w:rsidR="00926FF5" w:rsidRDefault="009F37E8" w:rsidP="00E40B09">
      <w:pPr>
        <w:pStyle w:val="PargrafodaLista"/>
        <w:numPr>
          <w:ilvl w:val="1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851" w:hanging="709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>O seu exclusivo critério</w:t>
      </w:r>
      <w:r w:rsidR="00926FF5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="00926FF5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se reserva o direito de divulgar, a qualquer tempo, o </w:t>
      </w:r>
      <w:r w:rsidR="00B45A55" w:rsidRPr="00B45A55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="00926FF5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objeto do presente </w:t>
      </w:r>
      <w:r w:rsidR="00926FF5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="00926FF5" w:rsidRPr="0024155A">
        <w:rPr>
          <w:rFonts w:ascii="Century Gothic" w:eastAsia="Times New Roman" w:hAnsi="Century Gothic" w:cs="Times New Roman"/>
          <w:szCs w:val="24"/>
          <w:lang w:eastAsia="ar-SA"/>
        </w:rPr>
        <w:t>, bem como os seus resultados, sem a necessidade de comunicação prévia ou de solicitação de autorização d</w:t>
      </w:r>
      <w:r w:rsidR="00926FF5"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F3487F">
        <w:rPr>
          <w:rFonts w:ascii="Century Gothic" w:eastAsia="Times New Roman" w:hAnsi="Century Gothic" w:cs="Times New Roman"/>
          <w:szCs w:val="24"/>
          <w:lang w:eastAsia="ar-SA"/>
        </w:rPr>
        <w:t xml:space="preserve">s </w:t>
      </w:r>
      <w:r w:rsidR="00F3487F" w:rsidRPr="00F3487F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="00F3487F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55423E34" w14:textId="77777777" w:rsidR="00B45A55" w:rsidRPr="00E40B09" w:rsidRDefault="00B45A55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7C188F66" w14:textId="726572E7" w:rsidR="00B45A55" w:rsidRPr="00492E23" w:rsidRDefault="00C47D16" w:rsidP="00E40B09">
      <w:pPr>
        <w:tabs>
          <w:tab w:val="left" w:pos="0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  <w:r w:rsidRPr="00492E23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DÉCIMA </w:t>
      </w:r>
      <w:r w:rsidR="00D85B81" w:rsidRPr="00492E23">
        <w:rPr>
          <w:rFonts w:ascii="Century Gothic" w:eastAsia="Times New Roman" w:hAnsi="Century Gothic" w:cs="Times New Roman"/>
          <w:b/>
          <w:szCs w:val="24"/>
          <w:lang w:eastAsia="ar-SA"/>
        </w:rPr>
        <w:t>SÉTIMA</w:t>
      </w:r>
      <w:r w:rsidR="00B45A55" w:rsidRPr="00492E23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– DO SIGILO E DA CONFIDENCIALIDADE</w:t>
      </w:r>
    </w:p>
    <w:p w14:paraId="46B6F3B8" w14:textId="77777777" w:rsidR="00B45A55" w:rsidRPr="00240AC7" w:rsidRDefault="00B45A55" w:rsidP="00E40B09">
      <w:pPr>
        <w:pStyle w:val="PargrafodaLista"/>
        <w:rPr>
          <w:rFonts w:ascii="Century Gothic" w:eastAsia="Times New Roman" w:hAnsi="Century Gothic" w:cs="Times New Roman"/>
          <w:color w:val="FF0000"/>
          <w:szCs w:val="24"/>
          <w:lang w:eastAsia="ar-SA"/>
        </w:rPr>
      </w:pPr>
    </w:p>
    <w:p w14:paraId="4C4DBC0F" w14:textId="77777777" w:rsidR="00B45A55" w:rsidRPr="00B45A55" w:rsidRDefault="00B45A55" w:rsidP="00B45A55">
      <w:pPr>
        <w:pStyle w:val="PargrafodaLista"/>
        <w:numPr>
          <w:ilvl w:val="0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1B91E2D0" w14:textId="3AC9CFCD" w:rsidR="00B45A55" w:rsidRDefault="00B45A55" w:rsidP="00E40B09">
      <w:pPr>
        <w:pStyle w:val="PargrafodaLista"/>
        <w:numPr>
          <w:ilvl w:val="1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As </w:t>
      </w:r>
      <w:r w:rsidRPr="0024155A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por si, seus empregados, prepostos e eventuais colaboradores, se obrigam a manter sigilo quanto às informações técnicas, comerciais e de negócio recebidas de terceiros ou da outra parte, verbalmente ou por escrito, que dizem respeito às questões da operação da outra parte, inclusive aquelas reveladas em reuniões,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lastRenderedPageBreak/>
        <w:t xml:space="preserve">demonstrações, correspondências ou qualquer outro material que tiver acesso, salvo expressa autorização em contrário da outra parte. Excetuam-se a esta Cláusula as informações constantes no “Procedimentos do Programa de Eficiência Energética - PROPEE”, como “Ações de divulgação de resultados e benefícios dos projetos de eficiência energética”, que poderão ser divulgadas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interna ou externamente, pois são de domínio público.</w:t>
      </w:r>
    </w:p>
    <w:p w14:paraId="3EC1E8C3" w14:textId="77777777" w:rsidR="00B45A55" w:rsidRDefault="00B45A55" w:rsidP="00E40B09">
      <w:p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48C5161B" w14:textId="763FFCAD" w:rsidR="00B45A55" w:rsidRPr="00E40B09" w:rsidRDefault="00B45A55" w:rsidP="00E40B09">
      <w:p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DÉCIMA </w:t>
      </w:r>
      <w:r w:rsidR="00D85B81">
        <w:rPr>
          <w:rFonts w:ascii="Century Gothic" w:eastAsia="Times New Roman" w:hAnsi="Century Gothic" w:cs="Times New Roman"/>
          <w:b/>
          <w:szCs w:val="24"/>
          <w:lang w:eastAsia="ar-SA"/>
        </w:rPr>
        <w:t>OITAVA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– DA EXTINÇÃO DO CONTRATO</w:t>
      </w:r>
    </w:p>
    <w:p w14:paraId="4BEDF7BA" w14:textId="77777777" w:rsidR="00B45A55" w:rsidRPr="00E40B09" w:rsidRDefault="00B45A55" w:rsidP="00E40B09">
      <w:p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640D757F" w14:textId="77777777" w:rsidR="00B45A55" w:rsidRPr="00B45A55" w:rsidRDefault="00B45A55" w:rsidP="00B45A55">
      <w:pPr>
        <w:pStyle w:val="PargrafodaLista"/>
        <w:numPr>
          <w:ilvl w:val="0"/>
          <w:numId w:val="74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47270399" w14:textId="682D4234" w:rsidR="00B45A55" w:rsidRDefault="009D6DC6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O presente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CONTRATO </w:t>
      </w:r>
      <w:r>
        <w:rPr>
          <w:rFonts w:ascii="Century Gothic" w:eastAsia="Times New Roman" w:hAnsi="Century Gothic" w:cs="Times New Roman"/>
          <w:szCs w:val="24"/>
          <w:lang w:eastAsia="ar-SA"/>
        </w:rPr>
        <w:t>estará extinto de pleno direito após o cumprimento integral de todas as obrigações nele estabelecidas.</w:t>
      </w:r>
    </w:p>
    <w:p w14:paraId="2B51BEBA" w14:textId="77777777" w:rsidR="009D6DC6" w:rsidRDefault="009D6DC6" w:rsidP="00E40B09">
      <w:pPr>
        <w:pStyle w:val="PargrafodaLista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68737652" w14:textId="5E822A0D" w:rsidR="009D6DC6" w:rsidRDefault="009D6DC6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rescindirá este </w:t>
      </w:r>
      <w:r w:rsidRPr="009D6DC6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caso as verificações dos resultados finais de economia anual do consumo (</w:t>
      </w:r>
      <w:proofErr w:type="spellStart"/>
      <w:r w:rsidRPr="0024155A">
        <w:rPr>
          <w:rFonts w:ascii="Century Gothic" w:eastAsia="Times New Roman" w:hAnsi="Century Gothic" w:cs="Times New Roman"/>
          <w:szCs w:val="24"/>
          <w:lang w:eastAsia="ar-SA"/>
        </w:rPr>
        <w:t>MWh</w:t>
      </w:r>
      <w:proofErr w:type="spellEnd"/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/ano) e de demanda retirada na ponta (kW) ou ainda, o custo da obra divergir do previsto no </w:t>
      </w:r>
      <w:r w:rsidRPr="009D6DC6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aprovado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de maneira a afetar o resultado da Relação Custo Benefício (RCB) final seja superior ao limite estabelecido pela </w:t>
      </w:r>
      <w:r w:rsidRPr="001C5874">
        <w:rPr>
          <w:rFonts w:ascii="Century Gothic" w:eastAsia="Times New Roman" w:hAnsi="Century Gothic" w:cs="Times New Roman"/>
          <w:b/>
          <w:szCs w:val="24"/>
          <w:lang w:eastAsia="ar-SA"/>
        </w:rPr>
        <w:t>ANEE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L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. </w:t>
      </w:r>
    </w:p>
    <w:p w14:paraId="79DF47EA" w14:textId="77777777" w:rsidR="009D6DC6" w:rsidRPr="00E40B09" w:rsidRDefault="009D6DC6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4AA99E5D" w14:textId="6578713E" w:rsidR="009D6DC6" w:rsidRDefault="009D6DC6" w:rsidP="00E40B09">
      <w:pPr>
        <w:pStyle w:val="PargrafodaLista"/>
        <w:numPr>
          <w:ilvl w:val="2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>N</w:t>
      </w:r>
      <w:r>
        <w:rPr>
          <w:rFonts w:ascii="Century Gothic" w:eastAsia="Times New Roman" w:hAnsi="Century Gothic" w:cs="Times New Roman"/>
          <w:szCs w:val="24"/>
          <w:lang w:eastAsia="ar-SA"/>
        </w:rPr>
        <w:t>as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hipótese</w:t>
      </w:r>
      <w:r>
        <w:rPr>
          <w:rFonts w:ascii="Century Gothic" w:eastAsia="Times New Roman" w:hAnsi="Century Gothic" w:cs="Times New Roman"/>
          <w:szCs w:val="24"/>
          <w:lang w:eastAsia="ar-SA"/>
        </w:rPr>
        <w:t>s estabelecidas no item 1</w:t>
      </w:r>
      <w:r w:rsidR="00AC4989">
        <w:rPr>
          <w:rFonts w:ascii="Century Gothic" w:eastAsia="Times New Roman" w:hAnsi="Century Gothic" w:cs="Times New Roman"/>
          <w:szCs w:val="24"/>
          <w:lang w:eastAsia="ar-SA"/>
        </w:rPr>
        <w:t>8</w:t>
      </w:r>
      <w:r>
        <w:rPr>
          <w:rFonts w:ascii="Century Gothic" w:eastAsia="Times New Roman" w:hAnsi="Century Gothic" w:cs="Times New Roman"/>
          <w:szCs w:val="24"/>
          <w:lang w:eastAsia="ar-SA"/>
        </w:rPr>
        <w:t>.2 acima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F3487F">
        <w:rPr>
          <w:rFonts w:ascii="Century Gothic" w:eastAsia="Times New Roman" w:hAnsi="Century Gothic" w:cs="Times New Roman"/>
          <w:szCs w:val="24"/>
          <w:lang w:eastAsia="ar-SA"/>
        </w:rPr>
        <w:t xml:space="preserve">a </w:t>
      </w:r>
      <w:r w:rsidR="00F3487F" w:rsidRPr="00F3487F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deverá devolver à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>
        <w:rPr>
          <w:rFonts w:ascii="Century Gothic" w:eastAsia="Times New Roman" w:hAnsi="Century Gothic" w:cs="Times New Roman"/>
          <w:szCs w:val="24"/>
          <w:lang w:eastAsia="ar-SA"/>
        </w:rPr>
        <w:t>tod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os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os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valores recebidos, corrigidos pela variação da Taxa SELIC, apurados no período contado do recebimento dos valores até a efetiva devolução, e</w:t>
      </w:r>
      <w:r>
        <w:rPr>
          <w:rFonts w:ascii="Century Gothic" w:eastAsia="Times New Roman" w:hAnsi="Century Gothic" w:cs="Times New Roman"/>
          <w:szCs w:val="24"/>
          <w:lang w:eastAsia="ar-SA"/>
        </w:rPr>
        <w:t>m uma única parcela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com vencimento em até 30 (trinta) dias</w:t>
      </w:r>
      <w:r w:rsidR="00D65CDC">
        <w:rPr>
          <w:rFonts w:ascii="Century Gothic" w:eastAsia="Times New Roman" w:hAnsi="Century Gothic" w:cs="Times New Roman"/>
          <w:szCs w:val="24"/>
          <w:lang w:eastAsia="ar-SA"/>
        </w:rPr>
        <w:t xml:space="preserve">, contados do envio da comunicação pela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="00D65CDC">
        <w:rPr>
          <w:rFonts w:ascii="Century Gothic" w:eastAsia="Times New Roman" w:hAnsi="Century Gothic" w:cs="Times New Roman"/>
          <w:b/>
          <w:szCs w:val="24"/>
          <w:lang w:eastAsia="ar-SA"/>
        </w:rPr>
        <w:t>.</w:t>
      </w:r>
    </w:p>
    <w:p w14:paraId="0A169525" w14:textId="77777777" w:rsidR="009D6DC6" w:rsidRDefault="009D6DC6" w:rsidP="00E40B09">
      <w:pPr>
        <w:pStyle w:val="PargrafodaLista"/>
        <w:tabs>
          <w:tab w:val="left" w:pos="851"/>
        </w:tabs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68A8D2AE" w14:textId="4D2C61D6" w:rsidR="004768A5" w:rsidRDefault="009D6DC6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Caso ocorra atraso na execução do </w:t>
      </w:r>
      <w:r w:rsidRPr="009D6DC6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superior a 60 (sessenta) dias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corridos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em relação ao cronograma físico </w:t>
      </w:r>
      <w:r w:rsidRPr="00856CF5">
        <w:rPr>
          <w:rFonts w:ascii="Century Gothic" w:eastAsia="Times New Roman" w:hAnsi="Century Gothic" w:cs="Times New Roman"/>
          <w:szCs w:val="24"/>
          <w:lang w:eastAsia="ar-SA"/>
        </w:rPr>
        <w:t>e financeiro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apresentado pela</w:t>
      </w:r>
      <w:r w:rsidR="00F3487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F3487F" w:rsidRPr="00F3487F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F3487F"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>,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constante no Anexo 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I,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poderá rescindir o presente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sem prejuízo </w:t>
      </w:r>
      <w:r w:rsidR="00D65CDC">
        <w:rPr>
          <w:rFonts w:ascii="Century Gothic" w:eastAsia="Times New Roman" w:hAnsi="Century Gothic" w:cs="Times New Roman"/>
          <w:szCs w:val="24"/>
          <w:lang w:eastAsia="ar-SA"/>
        </w:rPr>
        <w:t>à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s demais sanções contratuais e </w:t>
      </w:r>
      <w:r w:rsidR="00D65CDC">
        <w:rPr>
          <w:rFonts w:ascii="Century Gothic" w:eastAsia="Times New Roman" w:hAnsi="Century Gothic" w:cs="Times New Roman"/>
          <w:szCs w:val="24"/>
          <w:lang w:eastAsia="ar-SA"/>
        </w:rPr>
        <w:t xml:space="preserve">à </w:t>
      </w:r>
      <w:r>
        <w:rPr>
          <w:rFonts w:ascii="Century Gothic" w:eastAsia="Times New Roman" w:hAnsi="Century Gothic" w:cs="Times New Roman"/>
          <w:szCs w:val="24"/>
          <w:lang w:eastAsia="ar-SA"/>
        </w:rPr>
        <w:t>obrigação</w:t>
      </w:r>
      <w:r w:rsidR="00D65CDC">
        <w:rPr>
          <w:rFonts w:ascii="Century Gothic" w:eastAsia="Times New Roman" w:hAnsi="Century Gothic" w:cs="Times New Roman"/>
          <w:szCs w:val="24"/>
          <w:lang w:eastAsia="ar-SA"/>
        </w:rPr>
        <w:t xml:space="preserve"> da</w:t>
      </w:r>
      <w:r w:rsidR="00F3487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F3487F" w:rsidRPr="00F3487F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D65CDC">
        <w:rPr>
          <w:rFonts w:ascii="Century Gothic" w:eastAsia="Times New Roman" w:hAnsi="Century Gothic" w:cs="Times New Roman"/>
          <w:szCs w:val="24"/>
          <w:lang w:eastAsia="ar-SA"/>
        </w:rPr>
        <w:t xml:space="preserve"> devolver</w:t>
      </w:r>
      <w:r>
        <w:rPr>
          <w:rFonts w:ascii="Century Gothic" w:eastAsia="Times New Roman" w:hAnsi="Century Gothic" w:cs="Times New Roman"/>
          <w:szCs w:val="24"/>
          <w:lang w:eastAsia="ar-SA"/>
        </w:rPr>
        <w:t>, integralmente, os valores pagos pela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corrigidos pela variação da Taxa SELIC, apurados no período contado do recebimento dos valores até a efetiva devolução, em uma única parcela, com vencimento em até 30 (trinta) dias</w:t>
      </w:r>
      <w:r w:rsidR="00D65CDC">
        <w:rPr>
          <w:rFonts w:ascii="Century Gothic" w:eastAsia="Times New Roman" w:hAnsi="Century Gothic" w:cs="Times New Roman"/>
          <w:szCs w:val="24"/>
          <w:lang w:eastAsia="ar-SA"/>
        </w:rPr>
        <w:t xml:space="preserve">, contados do envio da comunicação pela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="00D65CDC">
        <w:rPr>
          <w:rFonts w:ascii="Century Gothic" w:eastAsia="Times New Roman" w:hAnsi="Century Gothic" w:cs="Times New Roman"/>
          <w:b/>
          <w:szCs w:val="24"/>
          <w:lang w:eastAsia="ar-SA"/>
        </w:rPr>
        <w:t>.</w:t>
      </w:r>
    </w:p>
    <w:p w14:paraId="0D195EFA" w14:textId="77777777" w:rsidR="004768A5" w:rsidRDefault="004768A5" w:rsidP="00E40B09">
      <w:pPr>
        <w:pStyle w:val="PargrafodaLista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4BB72D1B" w14:textId="7875D48F" w:rsidR="004768A5" w:rsidRDefault="004768A5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CONTRATO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poderá ser rescindido, também, na hipótese de determinação legal ou da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419B4CEB" w14:textId="77777777" w:rsidR="004768A5" w:rsidRDefault="004768A5" w:rsidP="00E40B09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35CF1802" w14:textId="38DD3B5B" w:rsidR="004768A5" w:rsidRPr="00E40B09" w:rsidRDefault="004768A5" w:rsidP="00E40B09">
      <w:pPr>
        <w:tabs>
          <w:tab w:val="left" w:pos="851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DÉCIMA </w:t>
      </w:r>
      <w:r w:rsidR="00D85B81">
        <w:rPr>
          <w:rFonts w:ascii="Century Gothic" w:eastAsia="Times New Roman" w:hAnsi="Century Gothic" w:cs="Times New Roman"/>
          <w:b/>
          <w:szCs w:val="24"/>
          <w:lang w:eastAsia="ar-SA"/>
        </w:rPr>
        <w:t>NONA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– PENALIDADES E RESSARCIMENTO</w:t>
      </w:r>
    </w:p>
    <w:p w14:paraId="6378142C" w14:textId="77777777" w:rsidR="004768A5" w:rsidRPr="00E40B09" w:rsidRDefault="004768A5" w:rsidP="00E40B09">
      <w:pPr>
        <w:tabs>
          <w:tab w:val="left" w:pos="851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613A9AB3" w14:textId="77777777" w:rsidR="004768A5" w:rsidRPr="004768A5" w:rsidRDefault="004768A5" w:rsidP="004768A5">
      <w:pPr>
        <w:pStyle w:val="PargrafodaLista"/>
        <w:numPr>
          <w:ilvl w:val="0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63B723A9" w14:textId="4F095D0F" w:rsidR="004768A5" w:rsidRDefault="004768A5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O descumprimento de quaisquer das cláusulas do presente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de fo</w:t>
      </w:r>
      <w:r>
        <w:rPr>
          <w:rFonts w:ascii="Century Gothic" w:eastAsia="Times New Roman" w:hAnsi="Century Gothic" w:cs="Times New Roman"/>
          <w:szCs w:val="24"/>
          <w:lang w:eastAsia="ar-SA"/>
        </w:rPr>
        <w:t>rma não justificada, sujeitará a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s </w:t>
      </w:r>
      <w:r w:rsidR="00E7435E" w:rsidRPr="00E7435E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a pagar </w:t>
      </w:r>
      <w:r>
        <w:rPr>
          <w:rFonts w:ascii="Century Gothic" w:eastAsia="Times New Roman" w:hAnsi="Century Gothic" w:cs="Times New Roman"/>
          <w:szCs w:val="24"/>
          <w:lang w:eastAsia="ar-SA"/>
        </w:rPr>
        <w:t>à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 título de penalidade, o percentual de 10% (dez por cento) sobre o valor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total </w:t>
      </w:r>
      <w:r w:rsidR="00F23F13">
        <w:rPr>
          <w:rFonts w:ascii="Century Gothic" w:eastAsia="Times New Roman" w:hAnsi="Century Gothic" w:cs="Times New Roman"/>
          <w:szCs w:val="24"/>
          <w:lang w:eastAsia="ar-SA"/>
        </w:rPr>
        <w:t xml:space="preserve">estabelecido </w:t>
      </w:r>
      <w:r w:rsidR="00F23F13" w:rsidRPr="0024155A">
        <w:rPr>
          <w:rFonts w:ascii="Century Gothic" w:eastAsia="Times New Roman" w:hAnsi="Century Gothic" w:cs="Times New Roman"/>
          <w:szCs w:val="24"/>
          <w:lang w:eastAsia="ar-SA"/>
        </w:rPr>
        <w:t>neste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0A18DE31" w14:textId="77777777" w:rsidR="004768A5" w:rsidRDefault="004768A5" w:rsidP="00E40B09">
      <w:pPr>
        <w:pStyle w:val="PargrafodaLista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3EAAEB39" w14:textId="28A04106" w:rsidR="004768A5" w:rsidRDefault="004768A5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Na hipótese de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vir a ser penalizada pela </w:t>
      </w:r>
      <w:r w:rsidRPr="00DF623C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ANEEL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e/ou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pelo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Poder Concedente, em virtude do descumprimento </w:t>
      </w:r>
      <w:r>
        <w:rPr>
          <w:rFonts w:ascii="Century Gothic" w:eastAsia="Times New Roman" w:hAnsi="Century Gothic" w:cs="Times New Roman"/>
          <w:szCs w:val="24"/>
          <w:lang w:eastAsia="ar-SA"/>
        </w:rPr>
        <w:t>de qualquer condição inerente à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execução do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obrigações e</w:t>
      </w:r>
      <w:r>
        <w:rPr>
          <w:rFonts w:ascii="Century Gothic" w:eastAsia="Times New Roman" w:hAnsi="Century Gothic" w:cs="Times New Roman"/>
          <w:szCs w:val="24"/>
          <w:lang w:eastAsia="ar-SA"/>
        </w:rPr>
        <w:t>/ou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demais </w:t>
      </w:r>
      <w:r>
        <w:rPr>
          <w:rFonts w:ascii="Century Gothic" w:eastAsia="Times New Roman" w:hAnsi="Century Gothic" w:cs="Times New Roman"/>
          <w:szCs w:val="24"/>
          <w:lang w:eastAsia="ar-SA"/>
        </w:rPr>
        <w:t>condições estabelecidas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no presente </w:t>
      </w:r>
      <w:r w:rsidRPr="004768A5">
        <w:rPr>
          <w:rFonts w:ascii="Century Gothic" w:eastAsia="Times New Roman" w:hAnsi="Century Gothic" w:cs="Times New Roman"/>
          <w:b/>
          <w:szCs w:val="24"/>
          <w:lang w:eastAsia="ar-SA"/>
        </w:rPr>
        <w:t>CONTRATO,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s </w:t>
      </w:r>
      <w:r w:rsidR="00E7435E" w:rsidRPr="00E7435E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 ficarão obrigadas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 ressarcir imediatamente e em caráter de urgência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os montantes relativos à multa aplicada, sem prejuízo de outras sanções cabíveis.</w:t>
      </w:r>
    </w:p>
    <w:p w14:paraId="564E63FE" w14:textId="77777777" w:rsidR="004768A5" w:rsidRPr="00E40B09" w:rsidRDefault="004768A5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6B526146" w14:textId="0CDB0949" w:rsidR="004768A5" w:rsidRDefault="006764E5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No caso de cancelamento ou desconsideração do </w:t>
      </w:r>
      <w:r w:rsidR="00391053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pela </w:t>
      </w:r>
      <w:r w:rsidRPr="00DF623C"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por descumprimento parcial ou total das metas </w:t>
      </w:r>
      <w:r w:rsidR="00391053">
        <w:rPr>
          <w:rFonts w:ascii="Century Gothic" w:eastAsia="Times New Roman" w:hAnsi="Century Gothic" w:cs="Times New Roman"/>
          <w:szCs w:val="24"/>
          <w:lang w:eastAsia="ar-SA"/>
        </w:rPr>
        <w:t>nele estabelecidas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motivado pel</w:t>
      </w: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E7435E" w:rsidRPr="00E7435E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="00E7435E" w:rsidRPr="00E7435E">
        <w:rPr>
          <w:rFonts w:ascii="Century Gothic" w:eastAsia="Times New Roman" w:hAnsi="Century Gothic" w:cs="Times New Roman"/>
          <w:szCs w:val="24"/>
          <w:lang w:eastAsia="ar-SA"/>
        </w:rPr>
        <w:t>e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>/ou</w:t>
      </w:r>
      <w:r w:rsidR="00391053" w:rsidRPr="00E7435E">
        <w:rPr>
          <w:rFonts w:ascii="Century Gothic" w:eastAsia="Times New Roman" w:hAnsi="Century Gothic" w:cs="Times New Roman"/>
          <w:szCs w:val="24"/>
          <w:lang w:eastAsia="ar-SA"/>
        </w:rPr>
        <w:t xml:space="preserve"> pelo </w:t>
      </w:r>
      <w:r w:rsidR="00391053" w:rsidRPr="00E7435E"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este ficará obrigado a devolver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391053">
        <w:rPr>
          <w:rFonts w:ascii="Century Gothic" w:eastAsia="Times New Roman" w:hAnsi="Century Gothic" w:cs="Times New Roman"/>
          <w:szCs w:val="24"/>
          <w:lang w:eastAsia="ar-SA"/>
        </w:rPr>
        <w:t xml:space="preserve">todos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os valores </w:t>
      </w:r>
      <w:r w:rsidR="00391053">
        <w:rPr>
          <w:rFonts w:ascii="Century Gothic" w:eastAsia="Times New Roman" w:hAnsi="Century Gothic" w:cs="Times New Roman"/>
          <w:szCs w:val="24"/>
          <w:lang w:eastAsia="ar-SA"/>
        </w:rPr>
        <w:t>já pagos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, em uma única parcela, </w:t>
      </w:r>
      <w:r w:rsidR="00391053">
        <w:rPr>
          <w:rFonts w:ascii="Century Gothic" w:eastAsia="Times New Roman" w:hAnsi="Century Gothic" w:cs="Times New Roman"/>
          <w:szCs w:val="24"/>
          <w:lang w:eastAsia="ar-SA"/>
        </w:rPr>
        <w:t>em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até 30 (trinta) dias</w:t>
      </w:r>
      <w:r w:rsidR="00391053"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contados da formalização da rescisão contratual, devidamente corrigidos pela variação do Sistema Especial de Liquidação e Custódia (SELIC) apurados no período, a contar da data do repasse até o dia da efetiva devolução.</w:t>
      </w:r>
    </w:p>
    <w:p w14:paraId="57D965A7" w14:textId="77777777" w:rsidR="006C4E7A" w:rsidRPr="00E40B09" w:rsidRDefault="006C4E7A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4E7E2189" w14:textId="7AA88426" w:rsidR="006C4E7A" w:rsidRDefault="006C4E7A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>Na hipótese das verificações dos resultados finais de economia anual do consumo (</w:t>
      </w:r>
      <w:proofErr w:type="spellStart"/>
      <w:r w:rsidRPr="0024155A">
        <w:rPr>
          <w:rFonts w:ascii="Century Gothic" w:eastAsia="Times New Roman" w:hAnsi="Century Gothic" w:cs="Times New Roman"/>
          <w:szCs w:val="24"/>
          <w:lang w:eastAsia="ar-SA"/>
        </w:rPr>
        <w:t>MWh</w:t>
      </w:r>
      <w:proofErr w:type="spellEnd"/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/ano) e de demanda retirada na ponta (kW) ou ainda, o custo da obra divergir do previsto no projeto aprovado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de maneira a afetar o resultado da Relação Custo</w:t>
      </w:r>
      <w:r>
        <w:rPr>
          <w:rFonts w:ascii="Century Gothic" w:eastAsia="Times New Roman" w:hAnsi="Century Gothic" w:cs="Times New Roman"/>
          <w:szCs w:val="24"/>
          <w:lang w:eastAsia="ar-SA"/>
        </w:rPr>
        <w:t>-Benefício (RCB) final, deverá a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E7435E" w:rsidRPr="00E7435E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apresentar justificativas por escrito para análise da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459CB573" w14:textId="77777777" w:rsidR="006C4E7A" w:rsidRPr="00E40B09" w:rsidRDefault="006C4E7A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49ECF98B" w14:textId="5B60307D" w:rsidR="006C4E7A" w:rsidRDefault="006C4E7A" w:rsidP="00E40B09">
      <w:pPr>
        <w:pStyle w:val="PargrafodaLista"/>
        <w:numPr>
          <w:ilvl w:val="2"/>
          <w:numId w:val="74"/>
        </w:numPr>
        <w:tabs>
          <w:tab w:val="left" w:pos="1134"/>
        </w:tabs>
        <w:suppressAutoHyphens/>
        <w:overflowPunct w:val="0"/>
        <w:autoSpaceDE w:val="0"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Na ocorrência da hipótese </w:t>
      </w:r>
      <w:r>
        <w:rPr>
          <w:rFonts w:ascii="Century Gothic" w:eastAsia="Times New Roman" w:hAnsi="Century Gothic" w:cs="Times New Roman"/>
          <w:szCs w:val="24"/>
          <w:lang w:eastAsia="ar-SA"/>
        </w:rPr>
        <w:t>estabelecida no item 1</w:t>
      </w:r>
      <w:r w:rsidR="00CA65B5">
        <w:rPr>
          <w:rFonts w:ascii="Century Gothic" w:eastAsia="Times New Roman" w:hAnsi="Century Gothic" w:cs="Times New Roman"/>
          <w:szCs w:val="24"/>
          <w:lang w:eastAsia="ar-SA"/>
        </w:rPr>
        <w:t>9</w:t>
      </w:r>
      <w:r>
        <w:rPr>
          <w:rFonts w:ascii="Century Gothic" w:eastAsia="Times New Roman" w:hAnsi="Century Gothic" w:cs="Times New Roman"/>
          <w:szCs w:val="24"/>
          <w:lang w:eastAsia="ar-SA"/>
        </w:rPr>
        <w:t>.4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poderá </w:t>
      </w:r>
      <w:r>
        <w:rPr>
          <w:rFonts w:ascii="Century Gothic" w:eastAsia="Times New Roman" w:hAnsi="Century Gothic" w:cs="Times New Roman"/>
          <w:szCs w:val="24"/>
          <w:lang w:eastAsia="ar-SA"/>
        </w:rPr>
        <w:t>submeter a justificativa apresentada pela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E7435E" w:rsidRPr="00E7435E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para a avaliação da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1C5874"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. Em caso de </w:t>
      </w:r>
      <w:r w:rsidR="00CD1F6C">
        <w:rPr>
          <w:rFonts w:ascii="Century Gothic" w:eastAsia="Times New Roman" w:hAnsi="Century Gothic" w:cs="Times New Roman"/>
          <w:szCs w:val="24"/>
          <w:lang w:eastAsia="ar-SA"/>
        </w:rPr>
        <w:t>reprovação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pela </w:t>
      </w:r>
      <w:r w:rsidRPr="001C5874"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E7435E" w:rsidRPr="00E7435E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deverá devolver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="00CD1F6C">
        <w:rPr>
          <w:rFonts w:ascii="Century Gothic" w:eastAsia="Times New Roman" w:hAnsi="Century Gothic" w:cs="Times New Roman"/>
          <w:szCs w:val="24"/>
          <w:lang w:eastAsia="ar-SA"/>
        </w:rPr>
        <w:t xml:space="preserve">todos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os valores </w:t>
      </w:r>
      <w:r w:rsidR="00CD1F6C">
        <w:rPr>
          <w:rFonts w:ascii="Century Gothic" w:eastAsia="Times New Roman" w:hAnsi="Century Gothic" w:cs="Times New Roman"/>
          <w:szCs w:val="24"/>
          <w:lang w:eastAsia="ar-SA"/>
        </w:rPr>
        <w:t>pagos até então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em uma única parcela em até 30 (trinta) dias</w:t>
      </w:r>
      <w:r w:rsidR="00CD1F6C"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contados da comunicação formal, devidamente corrigidos pela variação da Taxa SELIC apurados no período contado da data do repasse até o dia da efetiva devolução. A aplica</w:t>
      </w:r>
      <w:r>
        <w:rPr>
          <w:rFonts w:ascii="Century Gothic" w:eastAsia="Times New Roman" w:hAnsi="Century Gothic" w:cs="Times New Roman"/>
          <w:szCs w:val="24"/>
          <w:lang w:eastAsia="ar-SA"/>
        </w:rPr>
        <w:t>ção desta penalidade não exime a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 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="00E7435E" w:rsidRPr="00E7435E">
        <w:rPr>
          <w:rFonts w:ascii="Century Gothic" w:eastAsia="Times New Roman" w:hAnsi="Century Gothic" w:cs="Times New Roman"/>
          <w:szCs w:val="24"/>
          <w:lang w:eastAsia="ar-SA"/>
        </w:rPr>
        <w:t>e/</w:t>
      </w:r>
      <w:r w:rsidR="00CD1F6C" w:rsidRPr="00E7435E">
        <w:rPr>
          <w:rFonts w:ascii="Century Gothic" w:eastAsia="Times New Roman" w:hAnsi="Century Gothic" w:cs="Times New Roman"/>
          <w:szCs w:val="24"/>
          <w:lang w:eastAsia="ar-SA"/>
        </w:rPr>
        <w:t xml:space="preserve">ou </w:t>
      </w:r>
      <w:r w:rsidRPr="00E7435E">
        <w:rPr>
          <w:rFonts w:ascii="Century Gothic" w:eastAsia="Times New Roman" w:hAnsi="Century Gothic" w:cs="Times New Roman"/>
          <w:b/>
          <w:szCs w:val="24"/>
          <w:lang w:eastAsia="ar-SA"/>
        </w:rPr>
        <w:lastRenderedPageBreak/>
        <w:t>CLIENTE</w:t>
      </w:r>
      <w:r w:rsidRPr="00CD1F6C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das demais penalidades previstas nesta </w:t>
      </w:r>
      <w:r w:rsidR="0091417F"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CLÁUSULA</w:t>
      </w:r>
      <w:r w:rsidR="0091417F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91417F">
        <w:rPr>
          <w:rFonts w:ascii="Century Gothic" w:eastAsia="Times New Roman" w:hAnsi="Century Gothic" w:cs="Times New Roman"/>
          <w:b/>
          <w:szCs w:val="24"/>
          <w:lang w:eastAsia="ar-SA"/>
        </w:rPr>
        <w:t>DÉCIMA SÉTIMA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6C690EB3" w14:textId="77777777" w:rsidR="0091417F" w:rsidRDefault="0091417F" w:rsidP="00E40B09">
      <w:pPr>
        <w:pStyle w:val="PargrafodaLista"/>
        <w:tabs>
          <w:tab w:val="left" w:pos="1134"/>
        </w:tabs>
        <w:suppressAutoHyphens/>
        <w:overflowPunct w:val="0"/>
        <w:autoSpaceDE w:val="0"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6CD7CAB2" w14:textId="24C92FF0" w:rsidR="0091417F" w:rsidRDefault="0091417F" w:rsidP="00E40B09">
      <w:pPr>
        <w:pStyle w:val="PargrafodaLista"/>
        <w:numPr>
          <w:ilvl w:val="1"/>
          <w:numId w:val="74"/>
        </w:numPr>
        <w:tabs>
          <w:tab w:val="left" w:pos="1134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A não observância dos </w:t>
      </w:r>
      <w:r w:rsidR="00D92326">
        <w:rPr>
          <w:rFonts w:ascii="Century Gothic" w:eastAsia="Times New Roman" w:hAnsi="Century Gothic" w:cs="Times New Roman"/>
          <w:szCs w:val="24"/>
          <w:lang w:eastAsia="ar-SA"/>
        </w:rPr>
        <w:t>itens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da</w:t>
      </w:r>
      <w:r w:rsidR="0006238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06238A">
        <w:rPr>
          <w:rFonts w:ascii="Century Gothic" w:eastAsia="Times New Roman" w:hAnsi="Century Gothic" w:cs="Times New Roman"/>
          <w:b/>
          <w:szCs w:val="24"/>
          <w:lang w:eastAsia="ar-SA"/>
        </w:rPr>
        <w:t>CLÁUSULA DÉCIMA</w:t>
      </w:r>
      <w:r w:rsidR="0006238A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incorrerá na aplicação de multa a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E7435E" w:rsidRPr="00E7435E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equivalente a 10% (dez por cento) do valor previsto </w:t>
      </w:r>
      <w:r w:rsidR="0025095A">
        <w:rPr>
          <w:rFonts w:ascii="Century Gothic" w:eastAsia="Times New Roman" w:hAnsi="Century Gothic" w:cs="Times New Roman"/>
          <w:szCs w:val="24"/>
          <w:lang w:eastAsia="ar-SA"/>
        </w:rPr>
        <w:t>no item 3.1 d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o presente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que será cobrada através de documento de cobrança emitido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contra </w:t>
      </w: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E7435E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E7435E" w:rsidRPr="00E7435E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com vencimento em 30 (trinta) dias contados da sua emissão. A multa prevista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neste Parágrafo não libera a</w:t>
      </w:r>
      <w:r w:rsidR="009847B7">
        <w:rPr>
          <w:rFonts w:ascii="Century Gothic" w:eastAsia="Times New Roman" w:hAnsi="Century Gothic" w:cs="Times New Roman"/>
          <w:szCs w:val="24"/>
          <w:lang w:eastAsia="ar-SA"/>
        </w:rPr>
        <w:t xml:space="preserve">s </w:t>
      </w:r>
      <w:r w:rsidR="009847B7" w:rsidRPr="009847B7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da obrigação de executar o devido descarte, conforme previsto na </w:t>
      </w:r>
      <w:r w:rsidR="002F5EA7" w:rsidRPr="002F5EA7">
        <w:rPr>
          <w:rFonts w:ascii="Century Gothic" w:eastAsia="Times New Roman" w:hAnsi="Century Gothic" w:cs="Times New Roman"/>
          <w:b/>
          <w:szCs w:val="24"/>
          <w:lang w:eastAsia="ar-SA"/>
        </w:rPr>
        <w:t>CLÁUSULA DÉCIMA QUINTA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sob pena de serem tomadas às medidas judiciais cabívei</w:t>
      </w:r>
      <w:r>
        <w:rPr>
          <w:rFonts w:ascii="Century Gothic" w:eastAsia="Times New Roman" w:hAnsi="Century Gothic" w:cs="Times New Roman"/>
          <w:szCs w:val="24"/>
          <w:lang w:eastAsia="ar-SA"/>
        </w:rPr>
        <w:t>s, cujo ônus será suportado pela</w:t>
      </w:r>
      <w:r w:rsidR="009847B7">
        <w:rPr>
          <w:rFonts w:ascii="Century Gothic" w:eastAsia="Times New Roman" w:hAnsi="Century Gothic" w:cs="Times New Roman"/>
          <w:szCs w:val="24"/>
          <w:lang w:eastAsia="ar-SA"/>
        </w:rPr>
        <w:t xml:space="preserve">s </w:t>
      </w:r>
      <w:r w:rsidR="009847B7" w:rsidRPr="009847B7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(custas judiciais, honorários periciais e advocatícios e outros).</w:t>
      </w:r>
    </w:p>
    <w:p w14:paraId="65CF57B0" w14:textId="77777777" w:rsidR="00C13056" w:rsidRDefault="00C13056" w:rsidP="00E40B09">
      <w:pPr>
        <w:pStyle w:val="PargrafodaLista"/>
        <w:tabs>
          <w:tab w:val="left" w:pos="1134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679AC5E0" w14:textId="3B96CB88" w:rsidR="00C13056" w:rsidRPr="002E48B7" w:rsidRDefault="00C13056" w:rsidP="00E40B09">
      <w:pPr>
        <w:pStyle w:val="PargrafodaLista"/>
        <w:numPr>
          <w:ilvl w:val="1"/>
          <w:numId w:val="74"/>
        </w:numPr>
        <w:tabs>
          <w:tab w:val="left" w:pos="1134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E48B7">
        <w:rPr>
          <w:rFonts w:ascii="Century Gothic" w:eastAsia="Times New Roman" w:hAnsi="Century Gothic" w:cs="Times New Roman"/>
          <w:szCs w:val="24"/>
          <w:lang w:eastAsia="ar-SA"/>
        </w:rPr>
        <w:t xml:space="preserve">As penalidades estabelecidas </w:t>
      </w:r>
      <w:r w:rsidR="002E48B7" w:rsidRPr="002E48B7">
        <w:rPr>
          <w:rFonts w:ascii="Century Gothic" w:eastAsia="Times New Roman" w:hAnsi="Century Gothic" w:cs="Times New Roman"/>
          <w:szCs w:val="24"/>
          <w:lang w:eastAsia="ar-SA"/>
        </w:rPr>
        <w:t xml:space="preserve">na </w:t>
      </w:r>
      <w:r w:rsidRPr="002E48B7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DÉCIMA </w:t>
      </w:r>
      <w:r w:rsidR="002E48B7" w:rsidRPr="002E48B7">
        <w:rPr>
          <w:rFonts w:ascii="Century Gothic" w:eastAsia="Times New Roman" w:hAnsi="Century Gothic" w:cs="Times New Roman"/>
          <w:b/>
          <w:szCs w:val="24"/>
          <w:lang w:eastAsia="ar-SA"/>
        </w:rPr>
        <w:t>NONA</w:t>
      </w:r>
      <w:r w:rsidRPr="002E48B7">
        <w:rPr>
          <w:rFonts w:ascii="Century Gothic" w:eastAsia="Times New Roman" w:hAnsi="Century Gothic" w:cs="Times New Roman"/>
          <w:szCs w:val="24"/>
          <w:lang w:eastAsia="ar-SA"/>
        </w:rPr>
        <w:t xml:space="preserve">, não prejudica o direito da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2E48B7">
        <w:rPr>
          <w:rFonts w:ascii="Century Gothic" w:eastAsia="Times New Roman" w:hAnsi="Century Gothic" w:cs="Times New Roman"/>
          <w:szCs w:val="24"/>
          <w:lang w:eastAsia="ar-SA"/>
        </w:rPr>
        <w:t>em pleitear a reparação por eventuais perdas e danos.</w:t>
      </w:r>
    </w:p>
    <w:p w14:paraId="0C4BF717" w14:textId="77777777" w:rsidR="00C13056" w:rsidRDefault="00C13056" w:rsidP="00E40B09">
      <w:pPr>
        <w:pStyle w:val="PargrafodaLista"/>
        <w:tabs>
          <w:tab w:val="left" w:pos="1134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2AC870AD" w14:textId="0A0CFE11" w:rsidR="00C13056" w:rsidRPr="00E40B09" w:rsidRDefault="00C13056" w:rsidP="00E40B09">
      <w:pPr>
        <w:pStyle w:val="PargrafodaLista"/>
        <w:numPr>
          <w:ilvl w:val="1"/>
          <w:numId w:val="74"/>
        </w:numPr>
        <w:tabs>
          <w:tab w:val="left" w:pos="1134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hAnsi="Century Gothic"/>
          <w:szCs w:val="24"/>
        </w:rPr>
        <w:t xml:space="preserve">Na hipótese de o </w:t>
      </w:r>
      <w:r w:rsidRPr="00C13056">
        <w:rPr>
          <w:rFonts w:ascii="Century Gothic" w:hAnsi="Century Gothic"/>
          <w:b/>
          <w:szCs w:val="24"/>
        </w:rPr>
        <w:t>PROJETO</w:t>
      </w:r>
      <w:r w:rsidRPr="0024155A">
        <w:rPr>
          <w:rFonts w:ascii="Century Gothic" w:hAnsi="Century Gothic"/>
          <w:szCs w:val="24"/>
        </w:rPr>
        <w:t xml:space="preserve"> não atingir os parâme</w:t>
      </w:r>
      <w:r>
        <w:rPr>
          <w:rFonts w:ascii="Century Gothic" w:hAnsi="Century Gothic"/>
          <w:szCs w:val="24"/>
        </w:rPr>
        <w:t xml:space="preserve">tros estabelecidos pela </w:t>
      </w:r>
      <w:r w:rsidRPr="001C5874">
        <w:rPr>
          <w:rFonts w:ascii="Century Gothic" w:hAnsi="Century Gothic"/>
          <w:b/>
          <w:szCs w:val="24"/>
        </w:rPr>
        <w:t>ANEEL</w:t>
      </w:r>
      <w:r>
        <w:rPr>
          <w:rFonts w:ascii="Century Gothic" w:hAnsi="Century Gothic"/>
          <w:szCs w:val="24"/>
        </w:rPr>
        <w:t xml:space="preserve">, </w:t>
      </w:r>
      <w:r w:rsidR="00544952">
        <w:rPr>
          <w:rFonts w:ascii="Century Gothic" w:hAnsi="Century Gothic"/>
          <w:szCs w:val="24"/>
        </w:rPr>
        <w:t xml:space="preserve">o </w:t>
      </w:r>
      <w:r w:rsidR="00544952">
        <w:rPr>
          <w:rFonts w:ascii="Century Gothic" w:hAnsi="Century Gothic"/>
          <w:b/>
          <w:szCs w:val="24"/>
        </w:rPr>
        <w:t>CONSUMIDOR</w:t>
      </w:r>
      <w:r w:rsidR="008A1E8F">
        <w:rPr>
          <w:rFonts w:ascii="Century Gothic" w:hAnsi="Century Gothic"/>
          <w:b/>
          <w:szCs w:val="24"/>
        </w:rPr>
        <w:t xml:space="preserve"> </w:t>
      </w:r>
      <w:r w:rsidRPr="0024155A">
        <w:rPr>
          <w:rFonts w:ascii="Century Gothic" w:hAnsi="Century Gothic"/>
          <w:szCs w:val="24"/>
        </w:rPr>
        <w:t xml:space="preserve">deverá </w:t>
      </w:r>
      <w:r>
        <w:rPr>
          <w:rFonts w:ascii="Century Gothic" w:hAnsi="Century Gothic"/>
          <w:szCs w:val="24"/>
        </w:rPr>
        <w:t>devolver integralmente o</w:t>
      </w:r>
      <w:r w:rsidRPr="0024155A">
        <w:rPr>
          <w:rFonts w:ascii="Century Gothic" w:hAnsi="Century Gothic"/>
          <w:szCs w:val="24"/>
        </w:rPr>
        <w:t xml:space="preserve"> valor aplicado no </w:t>
      </w:r>
      <w:r w:rsidRPr="00C13056">
        <w:rPr>
          <w:rFonts w:ascii="Century Gothic" w:hAnsi="Century Gothic"/>
          <w:b/>
          <w:szCs w:val="24"/>
        </w:rPr>
        <w:t>PROJETO</w:t>
      </w:r>
      <w:r w:rsidRPr="0024155A">
        <w:rPr>
          <w:rFonts w:ascii="Century Gothic" w:hAnsi="Century Gothic"/>
          <w:szCs w:val="24"/>
        </w:rPr>
        <w:t xml:space="preserve"> pela </w:t>
      </w:r>
      <w:r w:rsidR="00177C92">
        <w:rPr>
          <w:rFonts w:ascii="Century Gothic" w:hAnsi="Century Gothic"/>
          <w:b/>
          <w:szCs w:val="24"/>
        </w:rPr>
        <w:t>EDP ESPÍRITO SANTO,</w:t>
      </w:r>
      <w:r w:rsidRPr="0024155A">
        <w:rPr>
          <w:rFonts w:ascii="Century Gothic" w:hAnsi="Century Gothic"/>
          <w:szCs w:val="24"/>
        </w:rPr>
        <w:t xml:space="preserve"> corrigido monetariamente pela Taxa de Sistema Especial de Liquidação e de Custódia - SELIC em uma única parcela</w:t>
      </w:r>
      <w:r>
        <w:rPr>
          <w:rFonts w:ascii="Century Gothic" w:hAnsi="Century Gothic"/>
          <w:szCs w:val="24"/>
        </w:rPr>
        <w:t xml:space="preserve">, em até 30 (trinta) dias, contados do envio de comunicação formal pela </w:t>
      </w:r>
      <w:r w:rsidR="00567C6B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24155A">
        <w:rPr>
          <w:rFonts w:ascii="Century Gothic" w:hAnsi="Century Gothic"/>
          <w:szCs w:val="24"/>
        </w:rPr>
        <w:t>.</w:t>
      </w:r>
    </w:p>
    <w:p w14:paraId="1384E506" w14:textId="77777777" w:rsidR="006D27D5" w:rsidRDefault="006D27D5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3F74EDAC" w14:textId="1E73C8AA" w:rsidR="006D27D5" w:rsidRPr="00E40B09" w:rsidRDefault="006D27D5" w:rsidP="00E40B09">
      <w:pPr>
        <w:pStyle w:val="PargrafodaLista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</w:t>
      </w:r>
      <w:r w:rsidR="00D85B81">
        <w:rPr>
          <w:rFonts w:ascii="Century Gothic" w:eastAsia="Times New Roman" w:hAnsi="Century Gothic" w:cs="Times New Roman"/>
          <w:b/>
          <w:szCs w:val="24"/>
          <w:lang w:eastAsia="ar-SA"/>
        </w:rPr>
        <w:t>VIGÉSIMA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– GESTOR DO CONTRATO</w:t>
      </w:r>
    </w:p>
    <w:p w14:paraId="6888A832" w14:textId="77777777" w:rsidR="006D27D5" w:rsidRPr="00E40B09" w:rsidRDefault="006D27D5" w:rsidP="00E40B0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71D88CD4" w14:textId="77777777" w:rsidR="006D27D5" w:rsidRPr="006D27D5" w:rsidRDefault="006D27D5" w:rsidP="006D27D5">
      <w:pPr>
        <w:pStyle w:val="PargrafodaLista"/>
        <w:numPr>
          <w:ilvl w:val="0"/>
          <w:numId w:val="74"/>
        </w:numPr>
        <w:tabs>
          <w:tab w:val="left" w:pos="1134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656B86FF" w14:textId="25DB7CBE" w:rsidR="006D27D5" w:rsidRDefault="006D27D5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Todos os avisos, notificações e comunicações enviados no âmbito deste </w:t>
      </w:r>
      <w:r w:rsidRPr="006D27D5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deverão ser feitos por escrito, por meio de carta com aviso de recebimento ou correio eletrônico, este último apenas para assuntos operacionais, com confirmação de recebimento, para os endereços e aos cuidados das pessoas indicadas a seguir:</w:t>
      </w:r>
    </w:p>
    <w:p w14:paraId="51C31933" w14:textId="77777777" w:rsidR="006D27D5" w:rsidRDefault="006D27D5" w:rsidP="00E40B09">
      <w:pPr>
        <w:pStyle w:val="PargrafodaLista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7F1B0336" w14:textId="77777777" w:rsidR="006D27D5" w:rsidRPr="0024155A" w:rsidRDefault="006D27D5" w:rsidP="006D27D5">
      <w:pPr>
        <w:pStyle w:val="Cabealho"/>
        <w:spacing w:after="0" w:line="276" w:lineRule="auto"/>
        <w:rPr>
          <w:rFonts w:ascii="Century Gothic" w:eastAsia="Times New Roman" w:hAnsi="Century Gothic" w:cs="Times New Roman"/>
          <w:b w:val="0"/>
          <w:szCs w:val="24"/>
          <w:lang w:eastAsia="ar-S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402"/>
      </w:tblGrid>
      <w:tr w:rsidR="006D27D5" w:rsidRPr="000F055F" w14:paraId="798AF87B" w14:textId="77777777" w:rsidTr="00515928">
        <w:trPr>
          <w:trHeight w:val="1777"/>
        </w:trPr>
        <w:tc>
          <w:tcPr>
            <w:tcW w:w="3402" w:type="dxa"/>
          </w:tcPr>
          <w:p w14:paraId="4A572048" w14:textId="6576E79E" w:rsidR="006D27D5" w:rsidRPr="00567C6B" w:rsidRDefault="006D27D5" w:rsidP="00515928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 w:rsidRPr="00495B11"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  <w:t xml:space="preserve">Se para a </w:t>
            </w:r>
            <w:r w:rsidR="00567C6B" w:rsidRPr="00567C6B">
              <w:rPr>
                <w:rFonts w:ascii="Century Gothic" w:eastAsia="Times New Roman" w:hAnsi="Century Gothic" w:cs="Times New Roman"/>
                <w:szCs w:val="24"/>
                <w:lang w:eastAsia="ar-SA"/>
              </w:rPr>
              <w:t>EDP ESPÍRITO SANTO</w:t>
            </w:r>
            <w:r w:rsidRPr="00567C6B">
              <w:rPr>
                <w:rFonts w:ascii="Century Gothic" w:eastAsia="Times New Roman" w:hAnsi="Century Gothic" w:cs="Times New Roman"/>
                <w:szCs w:val="24"/>
                <w:lang w:eastAsia="ar-SA"/>
              </w:rPr>
              <w:t>:</w:t>
            </w:r>
          </w:p>
          <w:p w14:paraId="0B7E5921" w14:textId="77777777" w:rsidR="006D27D5" w:rsidRPr="00495B11" w:rsidRDefault="006D27D5" w:rsidP="00515928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</w:pPr>
          </w:p>
          <w:p w14:paraId="480BEEB7" w14:textId="2CB97F61" w:rsidR="006D27D5" w:rsidRPr="00567C6B" w:rsidRDefault="006D27D5" w:rsidP="00DF2319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0CD1B2BB" w14:textId="25D0BED7" w:rsidR="006D27D5" w:rsidRPr="00AB3D2E" w:rsidRDefault="006D27D5" w:rsidP="00515928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</w:pPr>
            <w:r w:rsidRPr="00AB3D2E"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  <w:t>Se para a</w:t>
            </w:r>
            <w:r w:rsidR="009847B7"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  <w:t xml:space="preserve"> </w:t>
            </w:r>
            <w:r w:rsidR="009847B7" w:rsidRPr="009847B7">
              <w:rPr>
                <w:rFonts w:ascii="Century Gothic" w:eastAsia="Times New Roman" w:hAnsi="Century Gothic" w:cs="Times New Roman"/>
                <w:szCs w:val="24"/>
                <w:lang w:eastAsia="ar-SA"/>
              </w:rPr>
              <w:t>CONTRATADA</w:t>
            </w:r>
            <w:r w:rsidRPr="00AB3D2E"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  <w:t>:</w:t>
            </w:r>
          </w:p>
          <w:p w14:paraId="45D057E1" w14:textId="77777777" w:rsidR="00F26107" w:rsidRPr="00EE37DD" w:rsidRDefault="00F26107" w:rsidP="00F26107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b w:val="0"/>
                <w:szCs w:val="24"/>
                <w:highlight w:val="red"/>
                <w:lang w:eastAsia="ar-SA"/>
              </w:rPr>
            </w:pPr>
            <w:r w:rsidRPr="00EE37DD">
              <w:rPr>
                <w:rFonts w:ascii="Century Gothic" w:eastAsia="Times New Roman" w:hAnsi="Century Gothic" w:cs="Times New Roman"/>
                <w:b w:val="0"/>
                <w:szCs w:val="24"/>
                <w:highlight w:val="red"/>
                <w:lang w:eastAsia="ar-SA"/>
              </w:rPr>
              <w:t xml:space="preserve">Inserir responsável </w:t>
            </w:r>
          </w:p>
          <w:p w14:paraId="63C27803" w14:textId="64C83D5C" w:rsidR="006D27D5" w:rsidRPr="00AB3D2E" w:rsidRDefault="00F26107" w:rsidP="00F26107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</w:pPr>
            <w:proofErr w:type="gramStart"/>
            <w:r w:rsidRPr="00DB307C"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t>xxxxxxxxxxxxxxxxxxxxxxxxxxxx</w:t>
            </w:r>
            <w:r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t>x</w:t>
            </w:r>
            <w:r w:rsidRPr="00DB307C"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t>xxxxxxxxxxxxxxxxxxxxxxxxxxxxxxxxxxxxxxxxxxxxxxxxxxxxxxxxxxxxxxxxxxxxxxxxxxxxxxxxxxxxxxxxxxx</w:t>
            </w:r>
            <w:r w:rsidRPr="00DB307C"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lastRenderedPageBreak/>
              <w:t>xxxxxxxxxxxxxxxxxxxxxxxxxxxxxxxxxxxxxxxxxxxxxxxxxxxxxxxxxxxxxxxxxxxxxxxxxxxxxxxxxxxxxxxxxxxxxxxxxxxxxxxxxxxxxxxxxxxxxxxxxxxxxxxxxxxxxxxxxxxxxxxxxxxxxxxxxxxxxxxxx</w:t>
            </w:r>
            <w:proofErr w:type="gramEnd"/>
          </w:p>
          <w:p w14:paraId="36830141" w14:textId="62BEAE3E" w:rsidR="009847B7" w:rsidRPr="00DB307C" w:rsidRDefault="009847B7" w:rsidP="009847B7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5AD3DF3F" w14:textId="77777777" w:rsidR="006D27D5" w:rsidRPr="00DB307C" w:rsidRDefault="006D27D5" w:rsidP="00515928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</w:pPr>
            <w:r w:rsidRPr="00DB307C"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lastRenderedPageBreak/>
              <w:t xml:space="preserve">Se para o </w:t>
            </w:r>
            <w:r w:rsidRPr="00DB307C">
              <w:rPr>
                <w:rFonts w:ascii="Century Gothic" w:eastAsia="Times New Roman" w:hAnsi="Century Gothic" w:cs="Times New Roman"/>
                <w:szCs w:val="24"/>
                <w:highlight w:val="yellow"/>
                <w:lang w:eastAsia="ar-SA"/>
              </w:rPr>
              <w:t>CONSUMIDOR</w:t>
            </w:r>
            <w:r w:rsidRPr="00DB307C"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t>:</w:t>
            </w:r>
          </w:p>
          <w:p w14:paraId="0D285C6A" w14:textId="64EDEE8D" w:rsidR="006D27D5" w:rsidRPr="00EE37DD" w:rsidRDefault="00045023" w:rsidP="00515928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b w:val="0"/>
                <w:szCs w:val="24"/>
                <w:highlight w:val="red"/>
                <w:lang w:eastAsia="ar-SA"/>
              </w:rPr>
            </w:pPr>
            <w:r w:rsidRPr="00EE37DD">
              <w:rPr>
                <w:rFonts w:ascii="Century Gothic" w:eastAsia="Times New Roman" w:hAnsi="Century Gothic" w:cs="Times New Roman"/>
                <w:b w:val="0"/>
                <w:szCs w:val="24"/>
                <w:highlight w:val="red"/>
                <w:lang w:eastAsia="ar-SA"/>
              </w:rPr>
              <w:t xml:space="preserve">Inserir responsável </w:t>
            </w:r>
          </w:p>
          <w:p w14:paraId="606E10E5" w14:textId="0389EB7B" w:rsidR="006D27D5" w:rsidRPr="00DB307C" w:rsidRDefault="006D27D5" w:rsidP="00515928">
            <w:pPr>
              <w:pStyle w:val="Cabealho"/>
              <w:spacing w:after="0" w:line="276" w:lineRule="auto"/>
              <w:rPr>
                <w:rFonts w:ascii="Century Gothic" w:eastAsia="Times New Roman" w:hAnsi="Century Gothic" w:cs="Times New Roman"/>
                <w:b w:val="0"/>
                <w:szCs w:val="24"/>
                <w:lang w:eastAsia="ar-SA"/>
              </w:rPr>
            </w:pPr>
            <w:proofErr w:type="gramStart"/>
            <w:r w:rsidRPr="00DB307C"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t>xxxxxxxxxxxxxxxxxxxxxxxxxxxx</w:t>
            </w:r>
            <w:r w:rsidR="00045023"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t>x</w:t>
            </w:r>
            <w:r w:rsidRPr="00DB307C"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t>xxxxxxxxxxxxxxxxxxxxxxxxxxxxxxxxxxxxxxxxxxxxxxxxxxxxxxxxxxxxxxxxxxxxxxxxxxxxxxxxxxxxxxxxxxxxxxxxxxxxxxxxxxxxxxx</w:t>
            </w:r>
            <w:r w:rsidRPr="00DB307C">
              <w:rPr>
                <w:rFonts w:ascii="Century Gothic" w:eastAsia="Times New Roman" w:hAnsi="Century Gothic" w:cs="Times New Roman"/>
                <w:b w:val="0"/>
                <w:szCs w:val="24"/>
                <w:highlight w:val="yellow"/>
                <w:lang w:eastAsia="ar-SA"/>
              </w:rPr>
              <w:lastRenderedPageBreak/>
              <w:t>xxxxxxxxxxxxxxxxxxxxxxxxxxxxxxxxxxxxxxxxxxxxxxxxxxxxxxxxxxxxxxxxxxxxxxxxxxxxxxxxxxxxxxxxxxxxxxxxxxxxxxxxxxxxxxxxxxxxxxxxxxxxxxxxxxxxxxxxxxxxx</w:t>
            </w:r>
            <w:proofErr w:type="gramEnd"/>
          </w:p>
        </w:tc>
      </w:tr>
    </w:tbl>
    <w:p w14:paraId="003AB5AF" w14:textId="619EF5B0" w:rsidR="006D27D5" w:rsidRPr="00DB307C" w:rsidRDefault="006D27D5" w:rsidP="00E40B09">
      <w:pPr>
        <w:pStyle w:val="PargrafodaLista"/>
        <w:tabs>
          <w:tab w:val="left" w:pos="851"/>
        </w:tabs>
        <w:suppressAutoHyphens/>
        <w:overflowPunct w:val="0"/>
        <w:autoSpaceDE w:val="0"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0550A9F3" w14:textId="48BD03B5" w:rsidR="006D27D5" w:rsidRPr="00E40B09" w:rsidRDefault="006D27D5" w:rsidP="00E40B09">
      <w:pPr>
        <w:pStyle w:val="PargrafodaLista"/>
        <w:numPr>
          <w:ilvl w:val="1"/>
          <w:numId w:val="74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E40B09">
        <w:rPr>
          <w:rFonts w:ascii="Century Gothic" w:eastAsia="Times New Roman" w:hAnsi="Century Gothic" w:cs="Times New Roman"/>
          <w:szCs w:val="24"/>
          <w:lang w:eastAsia="ar-SA"/>
        </w:rPr>
        <w:t>Sempre que houver alteração em quaisquer dos dados constantes</w:t>
      </w:r>
      <w:r w:rsidR="00A74D31">
        <w:rPr>
          <w:rFonts w:ascii="Century Gothic" w:eastAsia="Times New Roman" w:hAnsi="Century Gothic" w:cs="Times New Roman"/>
          <w:szCs w:val="24"/>
          <w:lang w:eastAsia="ar-SA"/>
        </w:rPr>
        <w:t xml:space="preserve"> no item </w:t>
      </w:r>
      <w:r w:rsidR="00F8386E">
        <w:rPr>
          <w:rFonts w:ascii="Century Gothic" w:eastAsia="Times New Roman" w:hAnsi="Century Gothic" w:cs="Times New Roman"/>
          <w:szCs w:val="24"/>
          <w:lang w:eastAsia="ar-SA"/>
        </w:rPr>
        <w:t>20</w:t>
      </w:r>
      <w:r w:rsidR="00A74D31">
        <w:rPr>
          <w:rFonts w:ascii="Century Gothic" w:eastAsia="Times New Roman" w:hAnsi="Century Gothic" w:cs="Times New Roman"/>
          <w:szCs w:val="24"/>
          <w:lang w:eastAsia="ar-SA"/>
        </w:rPr>
        <w:t>.1 acima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, a </w:t>
      </w:r>
      <w:r w:rsidRPr="00E40B09">
        <w:rPr>
          <w:rFonts w:ascii="Century Gothic" w:eastAsia="Times New Roman" w:hAnsi="Century Gothic" w:cs="Times New Roman"/>
          <w:b/>
          <w:szCs w:val="24"/>
          <w:lang w:eastAsia="ar-SA"/>
        </w:rPr>
        <w:t>PARTE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 xml:space="preserve"> cujas informações foram alteradas deverá comunicar tais alterações, por escrito, à outra </w:t>
      </w:r>
      <w:r w:rsidR="00A74D31" w:rsidRPr="00A74D31">
        <w:rPr>
          <w:rFonts w:ascii="Century Gothic" w:eastAsia="Times New Roman" w:hAnsi="Century Gothic" w:cs="Times New Roman"/>
          <w:b/>
          <w:szCs w:val="24"/>
          <w:lang w:eastAsia="ar-SA"/>
        </w:rPr>
        <w:t>PARTE</w:t>
      </w:r>
      <w:r w:rsidRPr="00E40B09">
        <w:rPr>
          <w:rFonts w:ascii="Century Gothic" w:eastAsia="Times New Roman" w:hAnsi="Century Gothic" w:cs="Times New Roman"/>
          <w:szCs w:val="24"/>
          <w:lang w:eastAsia="ar-SA"/>
        </w:rPr>
        <w:t>, sem o que se reputarão devidamente entregues todos os avisos, notificações e/ou comunicações enviados aos endereços e aos cuidados das pessoas indicadas acima.</w:t>
      </w:r>
    </w:p>
    <w:p w14:paraId="02AA4503" w14:textId="77777777" w:rsidR="003574AD" w:rsidRPr="006D27D5" w:rsidRDefault="003574AD" w:rsidP="00E40B09">
      <w:pPr>
        <w:widowControl w:val="0"/>
        <w:tabs>
          <w:tab w:val="left" w:pos="1077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</w:p>
    <w:p w14:paraId="68D1255B" w14:textId="6F3E1E5A" w:rsidR="00D66C0F" w:rsidRPr="0024155A" w:rsidRDefault="00D66C0F" w:rsidP="00E40B09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CLÁUSULA </w:t>
      </w:r>
      <w:r w:rsidR="00C47D16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VIGÉSIMA</w:t>
      </w:r>
      <w:r w:rsidR="00D85B81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PRIMEIRA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– </w:t>
      </w:r>
      <w:r w:rsidR="008536A0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ANEXOS</w:t>
      </w:r>
    </w:p>
    <w:p w14:paraId="3A931529" w14:textId="77777777" w:rsidR="00D66C0F" w:rsidRPr="0024155A" w:rsidRDefault="00D66C0F" w:rsidP="00D66C0F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b/>
          <w:noProof/>
          <w:szCs w:val="24"/>
          <w:lang w:eastAsia="ar-SA"/>
        </w:rPr>
      </w:pPr>
    </w:p>
    <w:p w14:paraId="379F9E76" w14:textId="77777777" w:rsidR="00D66C0F" w:rsidRPr="00CB4A0C" w:rsidRDefault="00D66C0F" w:rsidP="00D66C0F">
      <w:pPr>
        <w:pStyle w:val="PargrafodaLista"/>
        <w:numPr>
          <w:ilvl w:val="0"/>
          <w:numId w:val="74"/>
        </w:numPr>
        <w:suppressAutoHyphens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018EE32C" w14:textId="77777777" w:rsidR="00D66C0F" w:rsidRDefault="00D66C0F" w:rsidP="00D66C0F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5D178F">
        <w:rPr>
          <w:rFonts w:ascii="Century Gothic" w:eastAsia="Times New Roman" w:hAnsi="Century Gothic" w:cs="Times New Roman"/>
          <w:szCs w:val="24"/>
          <w:lang w:eastAsia="ar-SA"/>
        </w:rPr>
        <w:t xml:space="preserve">Constitui parte integrante do presente </w:t>
      </w:r>
      <w:r w:rsidRPr="005D178F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CONTRATO </w:t>
      </w:r>
      <w:r w:rsidRPr="005D178F">
        <w:rPr>
          <w:rFonts w:ascii="Century Gothic" w:eastAsia="Times New Roman" w:hAnsi="Century Gothic" w:cs="Times New Roman"/>
          <w:szCs w:val="24"/>
          <w:lang w:eastAsia="ar-SA"/>
        </w:rPr>
        <w:t>como se nele estivessem transcritos:</w:t>
      </w:r>
    </w:p>
    <w:p w14:paraId="3ACB242B" w14:textId="77777777" w:rsidR="003377AB" w:rsidRDefault="003377AB" w:rsidP="003377AB">
      <w:pPr>
        <w:pStyle w:val="PargrafodaLista"/>
        <w:suppressAutoHyphens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2FFA5115" w14:textId="39F18342" w:rsidR="004541D0" w:rsidRPr="004541D0" w:rsidRDefault="003377AB" w:rsidP="00515928">
      <w:pPr>
        <w:pStyle w:val="PargrafodaLista"/>
        <w:widowControl w:val="0"/>
        <w:numPr>
          <w:ilvl w:val="0"/>
          <w:numId w:val="89"/>
        </w:numPr>
        <w:suppressAutoHyphens/>
        <w:overflowPunct w:val="0"/>
        <w:autoSpaceDE w:val="0"/>
        <w:spacing w:after="0" w:line="276" w:lineRule="auto"/>
        <w:ind w:left="1276" w:hanging="425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4541D0">
        <w:rPr>
          <w:rFonts w:ascii="Century Gothic" w:eastAsia="Times New Roman" w:hAnsi="Century Gothic" w:cs="Times New Roman"/>
          <w:szCs w:val="24"/>
          <w:lang w:eastAsia="ar-SA"/>
        </w:rPr>
        <w:t xml:space="preserve">Anexo I – Projeto </w:t>
      </w:r>
      <w:r w:rsidR="009847B7">
        <w:rPr>
          <w:rFonts w:ascii="Century Gothic" w:eastAsia="Times New Roman" w:hAnsi="Century Gothic" w:cs="Times New Roman"/>
          <w:szCs w:val="24"/>
          <w:lang w:eastAsia="ar-SA"/>
        </w:rPr>
        <w:t xml:space="preserve">de Eficientização </w:t>
      </w:r>
      <w:r w:rsidR="00F26107" w:rsidRPr="00F26107">
        <w:rPr>
          <w:rFonts w:ascii="Century Gothic" w:eastAsia="Times New Roman" w:hAnsi="Century Gothic" w:cs="Times New Roman"/>
          <w:szCs w:val="24"/>
          <w:highlight w:val="yellow"/>
          <w:lang w:eastAsia="ar-SA"/>
        </w:rPr>
        <w:t>XXXXXXXX</w:t>
      </w:r>
      <w:r w:rsidRPr="004541D0">
        <w:rPr>
          <w:rFonts w:ascii="Century Gothic" w:eastAsia="Times New Roman" w:hAnsi="Century Gothic" w:cs="Times New Roman"/>
          <w:szCs w:val="24"/>
          <w:lang w:eastAsia="ar-SA"/>
        </w:rPr>
        <w:t xml:space="preserve"> – CPP 001/20</w:t>
      </w:r>
      <w:r w:rsidR="00BC5340">
        <w:rPr>
          <w:rFonts w:ascii="Century Gothic" w:eastAsia="Times New Roman" w:hAnsi="Century Gothic" w:cs="Times New Roman"/>
          <w:szCs w:val="24"/>
          <w:lang w:eastAsia="ar-SA"/>
        </w:rPr>
        <w:t>20</w:t>
      </w:r>
      <w:r w:rsidRPr="004541D0">
        <w:rPr>
          <w:rFonts w:ascii="Century Gothic" w:eastAsia="Times New Roman" w:hAnsi="Century Gothic" w:cs="Times New Roman"/>
          <w:szCs w:val="24"/>
          <w:lang w:eastAsia="ar-SA"/>
        </w:rPr>
        <w:t xml:space="preserve"> pela</w:t>
      </w:r>
      <w:r w:rsidR="009847B7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9847B7" w:rsidRPr="009847B7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 w:rsidR="00304E0B">
        <w:rPr>
          <w:rFonts w:ascii="Century Gothic" w:eastAsia="Times New Roman" w:hAnsi="Century Gothic" w:cs="Times New Roman"/>
          <w:szCs w:val="24"/>
          <w:lang w:eastAsia="ar-SA"/>
        </w:rPr>
        <w:t>;</w:t>
      </w:r>
    </w:p>
    <w:p w14:paraId="620463A5" w14:textId="27654A8F" w:rsidR="004541D0" w:rsidRDefault="004541D0" w:rsidP="00515928">
      <w:pPr>
        <w:pStyle w:val="PargrafodaLista"/>
        <w:widowControl w:val="0"/>
        <w:numPr>
          <w:ilvl w:val="0"/>
          <w:numId w:val="89"/>
        </w:numPr>
        <w:suppressAutoHyphens/>
        <w:overflowPunct w:val="0"/>
        <w:autoSpaceDE w:val="0"/>
        <w:spacing w:after="0" w:line="276" w:lineRule="auto"/>
        <w:ind w:left="1276" w:hanging="425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 w:rsidRPr="004541D0">
        <w:rPr>
          <w:rFonts w:ascii="Century Gothic" w:eastAsia="Times New Roman" w:hAnsi="Century Gothic" w:cs="Times New Roman"/>
          <w:szCs w:val="24"/>
          <w:lang w:eastAsia="ar-SA"/>
        </w:rPr>
        <w:t>Anexo II – Edital da Chamada Pública de Projetos – CPP 001/20</w:t>
      </w:r>
      <w:r w:rsidR="00BC5340">
        <w:rPr>
          <w:rFonts w:ascii="Century Gothic" w:eastAsia="Times New Roman" w:hAnsi="Century Gothic" w:cs="Times New Roman"/>
          <w:szCs w:val="24"/>
          <w:lang w:eastAsia="ar-SA"/>
        </w:rPr>
        <w:t>20</w:t>
      </w:r>
      <w:r w:rsidR="00304E0B">
        <w:rPr>
          <w:rFonts w:ascii="Century Gothic" w:eastAsia="Times New Roman" w:hAnsi="Century Gothic" w:cs="Times New Roman"/>
          <w:szCs w:val="24"/>
          <w:lang w:eastAsia="ar-SA"/>
        </w:rPr>
        <w:t>;</w:t>
      </w:r>
    </w:p>
    <w:p w14:paraId="3423CA85" w14:textId="0D43E0A1" w:rsidR="00304E0B" w:rsidRPr="004541D0" w:rsidRDefault="00304E0B" w:rsidP="00515928">
      <w:pPr>
        <w:pStyle w:val="PargrafodaLista"/>
        <w:widowControl w:val="0"/>
        <w:numPr>
          <w:ilvl w:val="0"/>
          <w:numId w:val="89"/>
        </w:numPr>
        <w:suppressAutoHyphens/>
        <w:overflowPunct w:val="0"/>
        <w:autoSpaceDE w:val="0"/>
        <w:spacing w:after="0" w:line="276" w:lineRule="auto"/>
        <w:ind w:left="1276" w:hanging="425"/>
        <w:textAlignment w:val="baseline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Anexo I</w:t>
      </w:r>
      <w:r w:rsidR="00FE3B8B">
        <w:rPr>
          <w:rFonts w:ascii="Century Gothic" w:eastAsia="Times New Roman" w:hAnsi="Century Gothic" w:cs="Times New Roman"/>
          <w:szCs w:val="24"/>
          <w:lang w:eastAsia="ar-SA"/>
        </w:rPr>
        <w:t>I</w:t>
      </w:r>
      <w:r>
        <w:rPr>
          <w:rFonts w:ascii="Century Gothic" w:eastAsia="Times New Roman" w:hAnsi="Century Gothic" w:cs="Times New Roman"/>
          <w:szCs w:val="24"/>
          <w:lang w:eastAsia="ar-SA"/>
        </w:rPr>
        <w:t>I – Termo de Confissão de Dívida – TCD;</w:t>
      </w:r>
    </w:p>
    <w:p w14:paraId="27FD79A8" w14:textId="77777777" w:rsidR="003377AB" w:rsidRDefault="003377AB" w:rsidP="003377AB">
      <w:pPr>
        <w:pStyle w:val="PargrafodaLista"/>
        <w:suppressAutoHyphens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639ADBCC" w14:textId="7165CA8E" w:rsidR="003377AB" w:rsidRPr="003377AB" w:rsidRDefault="003377AB" w:rsidP="003377AB">
      <w:pPr>
        <w:pStyle w:val="PargrafodaLista"/>
        <w:suppressAutoHyphens/>
        <w:spacing w:after="0" w:line="276" w:lineRule="auto"/>
        <w:ind w:hanging="142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>CLÁUSULA VIGÉSIMA</w:t>
      </w:r>
      <w:r w:rsidR="00D85B81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SEGUNDA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– ALTERAÇÕES</w:t>
      </w:r>
    </w:p>
    <w:p w14:paraId="1A6B94DD" w14:textId="77777777" w:rsidR="003377AB" w:rsidRDefault="003377AB" w:rsidP="003377AB">
      <w:pPr>
        <w:pStyle w:val="PargrafodaLista"/>
        <w:suppressAutoHyphens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60928730" w14:textId="77777777" w:rsidR="003377AB" w:rsidRPr="003377AB" w:rsidRDefault="003377AB" w:rsidP="003377AB">
      <w:pPr>
        <w:pStyle w:val="PargrafodaLista"/>
        <w:numPr>
          <w:ilvl w:val="0"/>
          <w:numId w:val="74"/>
        </w:numPr>
        <w:suppressAutoHyphens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1012C6DD" w14:textId="51B4B94E" w:rsidR="004D63EB" w:rsidRDefault="003377AB" w:rsidP="003377AB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A qualquer tempo e </w:t>
      </w:r>
      <w:r>
        <w:rPr>
          <w:rFonts w:ascii="Century Gothic" w:eastAsia="Times New Roman" w:hAnsi="Century Gothic" w:cs="Times New Roman"/>
          <w:szCs w:val="24"/>
          <w:lang w:eastAsia="ar-SA"/>
        </w:rPr>
        <w:t>em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comum acordo</w:t>
      </w:r>
      <w:r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as </w:t>
      </w:r>
      <w:r w:rsidRPr="0024155A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poderão alterar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mediante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a celebração de </w:t>
      </w:r>
      <w:r w:rsidR="004D63EB">
        <w:rPr>
          <w:rFonts w:ascii="Century Gothic" w:eastAsia="Times New Roman" w:hAnsi="Century Gothic" w:cs="Times New Roman"/>
          <w:szCs w:val="24"/>
          <w:lang w:eastAsia="ar-SA"/>
        </w:rPr>
        <w:t>termos aditivos, estando vedada, desde já, as seguintes alterações:</w:t>
      </w:r>
    </w:p>
    <w:p w14:paraId="2A893A59" w14:textId="77777777" w:rsidR="004D63EB" w:rsidRDefault="004D63EB" w:rsidP="004D63EB">
      <w:pPr>
        <w:pStyle w:val="PargrafodaLista"/>
        <w:suppressAutoHyphens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1D359079" w14:textId="2CC278BF" w:rsidR="003377AB" w:rsidRDefault="004D63EB" w:rsidP="00FE7E94">
      <w:pPr>
        <w:pStyle w:val="PargrafodaLista"/>
        <w:numPr>
          <w:ilvl w:val="2"/>
          <w:numId w:val="74"/>
        </w:numPr>
        <w:suppressAutoHyphens/>
        <w:spacing w:after="0" w:line="276" w:lineRule="auto"/>
        <w:ind w:hanging="94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M</w:t>
      </w:r>
      <w:r w:rsidR="003377AB" w:rsidRPr="0024155A">
        <w:rPr>
          <w:rFonts w:ascii="Century Gothic" w:eastAsia="Times New Roman" w:hAnsi="Century Gothic" w:cs="Times New Roman"/>
          <w:szCs w:val="24"/>
          <w:lang w:eastAsia="ar-SA"/>
        </w:rPr>
        <w:t>udança das condições essenciais</w:t>
      </w:r>
      <w:r w:rsidR="003377AB">
        <w:rPr>
          <w:rFonts w:ascii="Century Gothic" w:eastAsia="Times New Roman" w:hAnsi="Century Gothic" w:cs="Times New Roman"/>
          <w:szCs w:val="24"/>
          <w:lang w:eastAsia="ar-SA"/>
        </w:rPr>
        <w:t xml:space="preserve"> do </w:t>
      </w:r>
      <w:r w:rsidR="003377AB">
        <w:rPr>
          <w:rFonts w:ascii="Century Gothic" w:eastAsia="Times New Roman" w:hAnsi="Century Gothic" w:cs="Times New Roman"/>
          <w:b/>
          <w:szCs w:val="24"/>
          <w:lang w:eastAsia="ar-SA"/>
        </w:rPr>
        <w:t>PROJETO</w:t>
      </w:r>
      <w:r w:rsidR="003377AB"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25118A7E" w14:textId="77777777" w:rsidR="004D63EB" w:rsidRPr="004D63EB" w:rsidRDefault="004D63EB" w:rsidP="004D63EB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CF58B79" w14:textId="77777777" w:rsidR="004D63EB" w:rsidRDefault="004D63EB" w:rsidP="004D63EB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Modificação que implique em</w:t>
      </w:r>
      <w:r w:rsidR="003377A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alteração da Relação Custo Benefício (RCB) superior a 10% (dez por cento) do valor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estabelecido neste </w:t>
      </w:r>
      <w:r w:rsidRPr="004D63EB"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>
        <w:rPr>
          <w:rFonts w:ascii="Century Gothic" w:eastAsia="Times New Roman" w:hAnsi="Century Gothic" w:cs="Times New Roman"/>
          <w:szCs w:val="24"/>
          <w:lang w:eastAsia="ar-SA"/>
        </w:rPr>
        <w:t>;</w:t>
      </w:r>
    </w:p>
    <w:p w14:paraId="34D61B49" w14:textId="77777777" w:rsidR="004D63EB" w:rsidRPr="004D63EB" w:rsidRDefault="004D63EB" w:rsidP="004D63EB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704EDF4" w14:textId="0FE22C7A" w:rsidR="003377AB" w:rsidRDefault="004D63EB" w:rsidP="004D63EB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Modificação que implique em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alteração</w:t>
      </w:r>
      <w:r w:rsidRPr="004D63EB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3377A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maior do que os limites estabelecidos na Resolução da </w:t>
      </w:r>
      <w:r w:rsidR="003377AB" w:rsidRPr="001C5874"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nº </w:t>
      </w:r>
      <w:r w:rsidR="00BC5340">
        <w:rPr>
          <w:rFonts w:ascii="Century Gothic" w:eastAsia="Times New Roman" w:hAnsi="Century Gothic" w:cs="Times New Roman"/>
          <w:szCs w:val="24"/>
          <w:lang w:eastAsia="ar-SA"/>
        </w:rPr>
        <w:t>892</w:t>
      </w:r>
      <w:r>
        <w:rPr>
          <w:rFonts w:ascii="Century Gothic" w:eastAsia="Times New Roman" w:hAnsi="Century Gothic" w:cs="Times New Roman"/>
          <w:szCs w:val="24"/>
          <w:lang w:eastAsia="ar-SA"/>
        </w:rPr>
        <w:t>/20</w:t>
      </w:r>
      <w:r w:rsidR="00BC5340">
        <w:rPr>
          <w:rFonts w:ascii="Century Gothic" w:eastAsia="Times New Roman" w:hAnsi="Century Gothic" w:cs="Times New Roman"/>
          <w:szCs w:val="24"/>
          <w:lang w:eastAsia="ar-SA"/>
        </w:rPr>
        <w:t>20</w:t>
      </w:r>
      <w:r>
        <w:rPr>
          <w:rFonts w:ascii="Century Gothic" w:eastAsia="Times New Roman" w:hAnsi="Century Gothic" w:cs="Times New Roman"/>
          <w:szCs w:val="24"/>
          <w:lang w:eastAsia="ar-SA"/>
        </w:rPr>
        <w:t>;</w:t>
      </w:r>
    </w:p>
    <w:p w14:paraId="051F7B87" w14:textId="77777777" w:rsidR="004D63EB" w:rsidRPr="004D63EB" w:rsidRDefault="004D63EB" w:rsidP="004D63EB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6555F3B" w14:textId="5662A5CB" w:rsidR="004D63EB" w:rsidRDefault="004D63EB" w:rsidP="004D63EB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lastRenderedPageBreak/>
        <w:t>Demais alterações vedadas pelas normas aplicáveis.</w:t>
      </w:r>
    </w:p>
    <w:p w14:paraId="5ECCE110" w14:textId="77777777" w:rsidR="00AB72B7" w:rsidRPr="00AB72B7" w:rsidRDefault="00AB72B7" w:rsidP="00AB72B7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58F8E097" w14:textId="6DCAE0B1" w:rsidR="00AB72B7" w:rsidRPr="00AB72B7" w:rsidRDefault="00AB72B7" w:rsidP="00AB72B7">
      <w:pPr>
        <w:suppressAutoHyphens/>
        <w:spacing w:after="0" w:line="276" w:lineRule="auto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CLÁUSULA VIGÉSIMA </w:t>
      </w:r>
      <w:r w:rsidR="00D85B81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TERCEIRA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– DA PROPRIEDADE INTELECTUAL</w:t>
      </w:r>
    </w:p>
    <w:p w14:paraId="281D6E61" w14:textId="77777777" w:rsidR="00AB72B7" w:rsidRPr="00AB72B7" w:rsidRDefault="00AB72B7" w:rsidP="00AB72B7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9221265" w14:textId="77777777" w:rsidR="00AB72B7" w:rsidRPr="00AB72B7" w:rsidRDefault="00AB72B7" w:rsidP="00AB72B7">
      <w:pPr>
        <w:pStyle w:val="PargrafodaLista"/>
        <w:numPr>
          <w:ilvl w:val="0"/>
          <w:numId w:val="74"/>
        </w:numPr>
        <w:suppressAutoHyphens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19DC00F5" w14:textId="603E3271" w:rsidR="00AB72B7" w:rsidRPr="00DA6CC0" w:rsidRDefault="00905F73" w:rsidP="00AB72B7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DA6CC0">
        <w:rPr>
          <w:rFonts w:ascii="Century Gothic" w:hAnsi="Century Gothic"/>
          <w:color w:val="000000"/>
          <w:szCs w:val="24"/>
        </w:rPr>
        <w:t>Os estudos, projetos, desenhos, relatórios e demais documentos e aplicativos desenvolvidos pela</w:t>
      </w:r>
      <w:r w:rsidR="009847B7">
        <w:rPr>
          <w:rFonts w:ascii="Century Gothic" w:hAnsi="Century Gothic"/>
          <w:color w:val="000000"/>
          <w:szCs w:val="24"/>
        </w:rPr>
        <w:t xml:space="preserve"> </w:t>
      </w:r>
      <w:r w:rsidR="009847B7" w:rsidRPr="009847B7">
        <w:rPr>
          <w:rFonts w:ascii="Century Gothic" w:hAnsi="Century Gothic"/>
          <w:b/>
          <w:color w:val="000000"/>
          <w:szCs w:val="24"/>
        </w:rPr>
        <w:t>CONTRATADA</w:t>
      </w:r>
      <w:r w:rsidRPr="00DA6CC0">
        <w:rPr>
          <w:rFonts w:ascii="Century Gothic" w:hAnsi="Century Gothic"/>
          <w:color w:val="000000"/>
          <w:szCs w:val="24"/>
        </w:rPr>
        <w:t xml:space="preserve"> em função do presente </w:t>
      </w:r>
      <w:r w:rsidR="002B65E9" w:rsidRPr="002B65E9">
        <w:rPr>
          <w:rFonts w:ascii="Century Gothic" w:hAnsi="Century Gothic"/>
          <w:b/>
          <w:color w:val="000000"/>
          <w:szCs w:val="24"/>
        </w:rPr>
        <w:t>CONTRATO</w:t>
      </w:r>
      <w:r w:rsidRPr="00DA6CC0">
        <w:rPr>
          <w:rFonts w:ascii="Century Gothic" w:hAnsi="Century Gothic"/>
          <w:color w:val="000000"/>
          <w:szCs w:val="24"/>
        </w:rPr>
        <w:t xml:space="preserve"> serão de propriedade da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DA6CC0">
        <w:rPr>
          <w:rFonts w:ascii="Century Gothic" w:hAnsi="Century Gothic"/>
          <w:color w:val="000000"/>
          <w:szCs w:val="24"/>
        </w:rPr>
        <w:t xml:space="preserve"> que poderá registrá-los nos órgãos competentes e utilizá-los sem qualquer restrição ou custo adicional.</w:t>
      </w:r>
    </w:p>
    <w:p w14:paraId="4518F09B" w14:textId="77777777" w:rsidR="00905F73" w:rsidRPr="00DA6CC0" w:rsidRDefault="00905F73" w:rsidP="00905F73">
      <w:pPr>
        <w:pStyle w:val="PargrafodaLista"/>
        <w:suppressAutoHyphens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06493DB6" w14:textId="2B2F4761" w:rsidR="00905F73" w:rsidRPr="00DA6CC0" w:rsidRDefault="00905F73" w:rsidP="00AB72B7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DA6CC0">
        <w:rPr>
          <w:rFonts w:ascii="Century Gothic" w:hAnsi="Century Gothic"/>
          <w:color w:val="000000"/>
          <w:szCs w:val="24"/>
        </w:rPr>
        <w:t>Da mesma forma, todas as bases de dados criados pela</w:t>
      </w:r>
      <w:r w:rsidR="009847B7">
        <w:rPr>
          <w:rFonts w:ascii="Century Gothic" w:hAnsi="Century Gothic"/>
          <w:color w:val="000000"/>
          <w:szCs w:val="24"/>
        </w:rPr>
        <w:t xml:space="preserve"> </w:t>
      </w:r>
      <w:r w:rsidR="009847B7" w:rsidRPr="009847B7">
        <w:rPr>
          <w:rFonts w:ascii="Century Gothic" w:hAnsi="Century Gothic"/>
          <w:b/>
          <w:color w:val="000000"/>
          <w:szCs w:val="24"/>
        </w:rPr>
        <w:t>CONTRATADA</w:t>
      </w:r>
      <w:r w:rsidRPr="00DA6CC0">
        <w:rPr>
          <w:rFonts w:ascii="Century Gothic" w:hAnsi="Century Gothic"/>
          <w:color w:val="000000"/>
          <w:szCs w:val="24"/>
        </w:rPr>
        <w:t xml:space="preserve"> com as informações prestadas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DA6CC0">
        <w:rPr>
          <w:rFonts w:ascii="Century Gothic" w:hAnsi="Century Gothic"/>
          <w:color w:val="000000"/>
          <w:szCs w:val="24"/>
        </w:rPr>
        <w:t xml:space="preserve"> ou informações provenientes de outras fontes, serão de propriedade exclusiva da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DA6CC0">
        <w:rPr>
          <w:rFonts w:ascii="Century Gothic" w:hAnsi="Century Gothic"/>
          <w:color w:val="000000"/>
          <w:szCs w:val="24"/>
        </w:rPr>
        <w:t xml:space="preserve"> sendo vedado à</w:t>
      </w:r>
      <w:r w:rsidR="009847B7">
        <w:rPr>
          <w:rFonts w:ascii="Century Gothic" w:hAnsi="Century Gothic"/>
          <w:color w:val="000000"/>
          <w:szCs w:val="24"/>
        </w:rPr>
        <w:t xml:space="preserve"> </w:t>
      </w:r>
      <w:r w:rsidR="009847B7" w:rsidRPr="009847B7">
        <w:rPr>
          <w:rFonts w:ascii="Century Gothic" w:hAnsi="Century Gothic"/>
          <w:b/>
          <w:color w:val="000000"/>
          <w:szCs w:val="24"/>
        </w:rPr>
        <w:t>CONTRATADA</w:t>
      </w:r>
      <w:r w:rsidRPr="00DA6CC0">
        <w:rPr>
          <w:rFonts w:ascii="Century Gothic" w:hAnsi="Century Gothic"/>
          <w:color w:val="000000"/>
          <w:szCs w:val="24"/>
        </w:rPr>
        <w:t xml:space="preserve"> utilizar, reter ou apropriar-se de tais bases de dados para quaisquer finalidades.</w:t>
      </w:r>
    </w:p>
    <w:p w14:paraId="26F1AACD" w14:textId="77777777" w:rsidR="00905F73" w:rsidRPr="00DA6CC0" w:rsidRDefault="00905F73" w:rsidP="00905F73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A602ED7" w14:textId="2A24A60A" w:rsidR="00905F73" w:rsidRDefault="00DA6CC0" w:rsidP="00AB72B7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DA6CC0">
        <w:rPr>
          <w:rFonts w:ascii="Century Gothic" w:hAnsi="Century Gothic"/>
          <w:color w:val="000000"/>
          <w:szCs w:val="24"/>
        </w:rPr>
        <w:t>A</w:t>
      </w:r>
      <w:r w:rsidR="009847B7">
        <w:rPr>
          <w:rFonts w:ascii="Century Gothic" w:hAnsi="Century Gothic"/>
          <w:color w:val="000000"/>
          <w:szCs w:val="24"/>
        </w:rPr>
        <w:t xml:space="preserve">s </w:t>
      </w:r>
      <w:r w:rsidR="009847B7" w:rsidRPr="009847B7">
        <w:rPr>
          <w:rFonts w:ascii="Century Gothic" w:hAnsi="Century Gothic"/>
          <w:b/>
          <w:color w:val="000000"/>
          <w:szCs w:val="24"/>
        </w:rPr>
        <w:t>PARTES</w:t>
      </w:r>
      <w:r w:rsidRPr="00DA6CC0">
        <w:rPr>
          <w:rFonts w:ascii="Century Gothic" w:hAnsi="Century Gothic"/>
          <w:color w:val="000000"/>
          <w:szCs w:val="24"/>
        </w:rPr>
        <w:t xml:space="preserve">, as suas expensas, deverá defender e/ou tratar de qualquer reivindicação ou ação contra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DA6CC0">
        <w:rPr>
          <w:rFonts w:ascii="Century Gothic" w:hAnsi="Century Gothic"/>
          <w:color w:val="000000"/>
          <w:szCs w:val="24"/>
        </w:rPr>
        <w:t xml:space="preserve">por infrações reais ou alegadas de qualquer patente, direito autoral, direito de propriedade intelectual, industrial ou de qualquer outro direito similar relacionadas ao objeto do presente </w:t>
      </w:r>
      <w:r w:rsidR="002B65E9" w:rsidRPr="002B65E9">
        <w:rPr>
          <w:rFonts w:ascii="Century Gothic" w:hAnsi="Century Gothic"/>
          <w:b/>
          <w:color w:val="000000"/>
          <w:szCs w:val="24"/>
        </w:rPr>
        <w:t>CONTRATO</w:t>
      </w:r>
      <w:r w:rsidRPr="00DA6CC0">
        <w:rPr>
          <w:rFonts w:ascii="Century Gothic" w:hAnsi="Century Gothic"/>
          <w:color w:val="000000"/>
          <w:szCs w:val="24"/>
        </w:rPr>
        <w:t>. A</w:t>
      </w:r>
      <w:r w:rsidR="009847B7">
        <w:rPr>
          <w:rFonts w:ascii="Century Gothic" w:hAnsi="Century Gothic"/>
          <w:color w:val="000000"/>
          <w:szCs w:val="24"/>
        </w:rPr>
        <w:t xml:space="preserve">s </w:t>
      </w:r>
      <w:r w:rsidR="009847B7" w:rsidRPr="009847B7">
        <w:rPr>
          <w:rFonts w:ascii="Century Gothic" w:hAnsi="Century Gothic"/>
          <w:b/>
          <w:color w:val="000000"/>
          <w:szCs w:val="24"/>
        </w:rPr>
        <w:t>PARTES</w:t>
      </w:r>
      <w:r w:rsidRPr="00DA6CC0">
        <w:rPr>
          <w:rFonts w:ascii="Century Gothic" w:hAnsi="Century Gothic"/>
          <w:color w:val="000000"/>
          <w:szCs w:val="24"/>
        </w:rPr>
        <w:t xml:space="preserve"> concorda</w:t>
      </w:r>
      <w:r w:rsidR="009847B7">
        <w:rPr>
          <w:rFonts w:ascii="Century Gothic" w:hAnsi="Century Gothic"/>
          <w:color w:val="000000"/>
          <w:szCs w:val="24"/>
        </w:rPr>
        <w:t>m</w:t>
      </w:r>
      <w:r w:rsidRPr="00DA6CC0">
        <w:rPr>
          <w:rFonts w:ascii="Century Gothic" w:hAnsi="Century Gothic"/>
          <w:color w:val="000000"/>
          <w:szCs w:val="24"/>
        </w:rPr>
        <w:t xml:space="preserve"> em notificar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Pr="00DA6CC0">
        <w:rPr>
          <w:rFonts w:ascii="Century Gothic" w:hAnsi="Century Gothic"/>
          <w:color w:val="000000"/>
          <w:szCs w:val="24"/>
        </w:rPr>
        <w:t xml:space="preserve">imediatamente, por escrito, de qualquer iminência, advertência ou notificação de quaisquer dessas reivindicações ou ações que possam ter um impacto desfavorável sobre a utilização ou posse dos mesmos por parte da </w:t>
      </w:r>
      <w:r w:rsidR="00FE7E94">
        <w:rPr>
          <w:rFonts w:ascii="Century Gothic" w:eastAsia="Times New Roman" w:hAnsi="Century Gothic" w:cs="Times New Roman"/>
          <w:b/>
          <w:szCs w:val="24"/>
          <w:lang w:eastAsia="ar-SA"/>
        </w:rPr>
        <w:t>EDP ESPÍRITO SANTO</w:t>
      </w:r>
      <w:r w:rsidRPr="00DA6CC0">
        <w:rPr>
          <w:rFonts w:ascii="Century Gothic" w:hAnsi="Century Gothic"/>
          <w:b/>
          <w:color w:val="000000"/>
          <w:szCs w:val="24"/>
        </w:rPr>
        <w:t>.</w:t>
      </w:r>
    </w:p>
    <w:p w14:paraId="41D19EDF" w14:textId="77777777" w:rsidR="008536A0" w:rsidRDefault="008536A0" w:rsidP="008536A0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194C9628" w14:textId="0CBDE0DD" w:rsidR="008536A0" w:rsidRPr="008536A0" w:rsidRDefault="008536A0" w:rsidP="008536A0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>CLÁUSULA VIGÉSIMA</w:t>
      </w:r>
      <w:r w:rsidR="002B65E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  <w:r w:rsidR="00D85B81">
        <w:rPr>
          <w:rFonts w:ascii="Century Gothic" w:eastAsia="Times New Roman" w:hAnsi="Century Gothic" w:cs="Times New Roman"/>
          <w:b/>
          <w:szCs w:val="24"/>
          <w:lang w:eastAsia="ar-SA"/>
        </w:rPr>
        <w:t>QUARTA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– DAS DEMAIS DISPOSIÇÕES</w:t>
      </w:r>
    </w:p>
    <w:p w14:paraId="077F8D38" w14:textId="77777777" w:rsidR="008536A0" w:rsidRPr="008536A0" w:rsidRDefault="008536A0" w:rsidP="008536A0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449BFC8E" w14:textId="77777777" w:rsidR="008536A0" w:rsidRPr="008536A0" w:rsidRDefault="008536A0" w:rsidP="008536A0">
      <w:pPr>
        <w:pStyle w:val="PargrafodaLista"/>
        <w:numPr>
          <w:ilvl w:val="0"/>
          <w:numId w:val="74"/>
        </w:numPr>
        <w:suppressAutoHyphens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6412FEBB" w14:textId="75FD3A41" w:rsidR="008536A0" w:rsidRDefault="008536A0" w:rsidP="008536A0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As </w:t>
      </w:r>
      <w:r w:rsidRPr="0024155A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eastAsia="ar-SA"/>
        </w:rPr>
        <w:t>não poderão ceder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ou transfer</w:t>
      </w:r>
      <w:r>
        <w:rPr>
          <w:rFonts w:ascii="Century Gothic" w:eastAsia="Times New Roman" w:hAnsi="Century Gothic" w:cs="Times New Roman"/>
          <w:szCs w:val="24"/>
          <w:lang w:eastAsia="ar-SA"/>
        </w:rPr>
        <w:t>ir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total ou parcial,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quaisquer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do</w:t>
      </w:r>
      <w:r>
        <w:rPr>
          <w:rFonts w:ascii="Century Gothic" w:eastAsia="Times New Roman" w:hAnsi="Century Gothic" w:cs="Times New Roman"/>
          <w:szCs w:val="24"/>
          <w:lang w:eastAsia="ar-SA"/>
        </w:rPr>
        <w:t>s direitos ou obrigações estabelecidas neste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2A7ACD28" w14:textId="77777777" w:rsidR="003377AB" w:rsidRDefault="003377AB" w:rsidP="00E40B09">
      <w:pPr>
        <w:pStyle w:val="PargrafodaLista"/>
        <w:suppressAutoHyphens/>
        <w:spacing w:after="0" w:line="276" w:lineRule="auto"/>
        <w:ind w:left="851"/>
        <w:rPr>
          <w:rFonts w:ascii="Century Gothic" w:eastAsia="Times New Roman" w:hAnsi="Century Gothic" w:cs="Times New Roman"/>
          <w:szCs w:val="24"/>
          <w:lang w:eastAsia="ar-SA"/>
        </w:rPr>
      </w:pPr>
    </w:p>
    <w:p w14:paraId="5E8CD11E" w14:textId="0C984465" w:rsidR="003377AB" w:rsidRDefault="004D63EB" w:rsidP="008536A0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9847B7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9847B7" w:rsidRPr="009847B7">
        <w:rPr>
          <w:rFonts w:ascii="Century Gothic" w:eastAsia="Times New Roman" w:hAnsi="Century Gothic" w:cs="Times New Roman"/>
          <w:b/>
          <w:szCs w:val="24"/>
          <w:lang w:eastAsia="ar-SA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4D63EB">
        <w:rPr>
          <w:rFonts w:ascii="Century Gothic" w:eastAsia="Times New Roman" w:hAnsi="Century Gothic" w:cs="Times New Roman"/>
          <w:szCs w:val="24"/>
          <w:lang w:eastAsia="ar-SA"/>
        </w:rPr>
        <w:t xml:space="preserve">e o </w:t>
      </w:r>
      <w:r w:rsidRPr="004D63EB"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  <w:r w:rsidRPr="004D63EB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se obriga</w:t>
      </w:r>
      <w:r>
        <w:rPr>
          <w:rFonts w:ascii="Century Gothic" w:eastAsia="Times New Roman" w:hAnsi="Century Gothic" w:cs="Times New Roman"/>
          <w:szCs w:val="24"/>
          <w:lang w:eastAsia="ar-SA"/>
        </w:rPr>
        <w:t>m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sempre que solicitado pela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ou pela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Pr="001C5874">
        <w:rPr>
          <w:rFonts w:ascii="Century Gothic" w:eastAsia="Times New Roman" w:hAnsi="Century Gothic" w:cs="Times New Roman"/>
          <w:b/>
          <w:szCs w:val="24"/>
          <w:lang w:eastAsia="ar-SA"/>
        </w:rPr>
        <w:t>ANEEL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a prestar todas as informações relativas ao presente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40C82384" w14:textId="77777777" w:rsidR="002B65E9" w:rsidRPr="002B65E9" w:rsidRDefault="002B65E9" w:rsidP="002B65E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28AE4635" w14:textId="21C08DC2" w:rsidR="002B65E9" w:rsidRPr="002B65E9" w:rsidRDefault="002B65E9" w:rsidP="008536A0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AC315D">
        <w:rPr>
          <w:rFonts w:ascii="Century Gothic" w:hAnsi="Century Gothic"/>
          <w:szCs w:val="24"/>
        </w:rPr>
        <w:t xml:space="preserve">O Presente </w:t>
      </w:r>
      <w:r w:rsidRPr="002B65E9">
        <w:rPr>
          <w:rFonts w:ascii="Century Gothic" w:hAnsi="Century Gothic"/>
          <w:b/>
          <w:szCs w:val="24"/>
        </w:rPr>
        <w:t>CONTRATO</w:t>
      </w:r>
      <w:r w:rsidRPr="00AC315D">
        <w:rPr>
          <w:rFonts w:ascii="Century Gothic" w:hAnsi="Century Gothic"/>
          <w:szCs w:val="24"/>
        </w:rPr>
        <w:t xml:space="preserve"> não implica em qualquer vínculo de solidariedade entre a</w:t>
      </w:r>
      <w:r w:rsidR="009847B7">
        <w:rPr>
          <w:rFonts w:ascii="Century Gothic" w:hAnsi="Century Gothic"/>
          <w:szCs w:val="24"/>
        </w:rPr>
        <w:t xml:space="preserve"> </w:t>
      </w:r>
      <w:r w:rsidR="009847B7" w:rsidRPr="009847B7">
        <w:rPr>
          <w:rFonts w:ascii="Century Gothic" w:hAnsi="Century Gothic"/>
          <w:b/>
          <w:szCs w:val="24"/>
        </w:rPr>
        <w:t>CONTRATADA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Pr="002B65E9">
        <w:rPr>
          <w:rFonts w:ascii="Century Gothic" w:eastAsia="Times New Roman" w:hAnsi="Century Gothic" w:cs="Times New Roman"/>
          <w:szCs w:val="24"/>
          <w:lang w:eastAsia="ar-SA"/>
        </w:rPr>
        <w:t xml:space="preserve">e o </w:t>
      </w:r>
      <w:r w:rsidRPr="002B65E9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CONSUMIDOR </w:t>
      </w:r>
      <w:r w:rsidRPr="002B65E9">
        <w:rPr>
          <w:rFonts w:ascii="Century Gothic" w:eastAsia="Times New Roman" w:hAnsi="Century Gothic" w:cs="Times New Roman"/>
          <w:szCs w:val="24"/>
          <w:lang w:eastAsia="ar-SA"/>
        </w:rPr>
        <w:t xml:space="preserve">com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>EDP ESPÍRITO SANTO,</w:t>
      </w:r>
      <w:r w:rsidRPr="00AC315D">
        <w:rPr>
          <w:rFonts w:ascii="Century Gothic" w:hAnsi="Century Gothic"/>
          <w:szCs w:val="24"/>
        </w:rPr>
        <w:t xml:space="preserve"> ficando cada qual responsável pelas obrigações derivadas de suas respectivas atividades, sejam elas de caráter civil, </w:t>
      </w:r>
      <w:r w:rsidRPr="00AC315D">
        <w:rPr>
          <w:rFonts w:ascii="Century Gothic" w:hAnsi="Century Gothic"/>
          <w:szCs w:val="24"/>
        </w:rPr>
        <w:lastRenderedPageBreak/>
        <w:t>fiscal, trabalhista, previdenciário ou acidentário, sem exclusão de qualquer outra, declarando as mesmas não existir qualquer tipo de vínculo societário, trabalhista, fiscal ou previdenciário entre si.</w:t>
      </w:r>
    </w:p>
    <w:p w14:paraId="14F57F00" w14:textId="77777777" w:rsidR="002B65E9" w:rsidRPr="002B65E9" w:rsidRDefault="002B65E9" w:rsidP="002B65E9">
      <w:pPr>
        <w:pStyle w:val="PargrafodaLista"/>
        <w:rPr>
          <w:rFonts w:ascii="Century Gothic" w:eastAsia="Times New Roman" w:hAnsi="Century Gothic" w:cs="Times New Roman"/>
          <w:szCs w:val="24"/>
          <w:lang w:eastAsia="ar-SA"/>
        </w:rPr>
      </w:pPr>
    </w:p>
    <w:p w14:paraId="0FAA57C3" w14:textId="711C200F" w:rsidR="002B65E9" w:rsidRDefault="002B65E9" w:rsidP="007B287E">
      <w:pPr>
        <w:pStyle w:val="PargrafodaLista"/>
        <w:numPr>
          <w:ilvl w:val="2"/>
          <w:numId w:val="74"/>
        </w:numPr>
        <w:suppressAutoHyphens/>
        <w:spacing w:after="0" w:line="276" w:lineRule="auto"/>
        <w:ind w:left="1134" w:hanging="850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A</w:t>
      </w:r>
      <w:r w:rsidR="00534966">
        <w:rPr>
          <w:rFonts w:ascii="Century Gothic" w:eastAsia="Times New Roman" w:hAnsi="Century Gothic" w:cs="Times New Roman"/>
          <w:szCs w:val="24"/>
          <w:lang w:eastAsia="ar-SA"/>
        </w:rPr>
        <w:t xml:space="preserve">s </w:t>
      </w:r>
      <w:r w:rsidR="00534966" w:rsidRPr="00534966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>
        <w:rPr>
          <w:rFonts w:ascii="Century Gothic" w:eastAsia="Times New Roman" w:hAnsi="Century Gothic" w:cs="Times New Roman"/>
          <w:b/>
          <w:color w:val="FF0000"/>
          <w:szCs w:val="24"/>
          <w:lang w:eastAsia="ar-SA"/>
        </w:rPr>
        <w:t xml:space="preserve"> </w:t>
      </w:r>
      <w:r w:rsidR="00534966">
        <w:rPr>
          <w:rFonts w:ascii="Century Gothic" w:eastAsia="Times New Roman" w:hAnsi="Century Gothic" w:cs="Times New Roman"/>
          <w:szCs w:val="24"/>
          <w:lang w:eastAsia="ar-SA"/>
        </w:rPr>
        <w:t>deverão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indenizar a </w:t>
      </w:r>
      <w:r w:rsidR="00177C92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quanto </w:t>
      </w:r>
      <w:r w:rsidR="004541D0">
        <w:rPr>
          <w:rFonts w:ascii="Century Gothic" w:eastAsia="Times New Roman" w:hAnsi="Century Gothic" w:cs="Times New Roman"/>
          <w:szCs w:val="24"/>
          <w:lang w:eastAsia="ar-SA"/>
        </w:rPr>
        <w:t>quaisquer custos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por ela suportado</w:t>
      </w:r>
      <w:r w:rsidR="007B287E">
        <w:rPr>
          <w:rFonts w:ascii="Century Gothic" w:eastAsia="Times New Roman" w:hAnsi="Century Gothic" w:cs="Times New Roman"/>
          <w:szCs w:val="24"/>
          <w:lang w:eastAsia="ar-SA"/>
        </w:rPr>
        <w:t>s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em razão de descumprimentos contratu</w:t>
      </w:r>
      <w:r w:rsidR="007B287E">
        <w:rPr>
          <w:rFonts w:ascii="Century Gothic" w:eastAsia="Times New Roman" w:hAnsi="Century Gothic" w:cs="Times New Roman"/>
          <w:szCs w:val="24"/>
          <w:lang w:eastAsia="ar-SA"/>
        </w:rPr>
        <w:t>a</w:t>
      </w:r>
      <w:r>
        <w:rPr>
          <w:rFonts w:ascii="Century Gothic" w:eastAsia="Times New Roman" w:hAnsi="Century Gothic" w:cs="Times New Roman"/>
          <w:szCs w:val="24"/>
          <w:lang w:eastAsia="ar-SA"/>
        </w:rPr>
        <w:t>is e/ou legais da</w:t>
      </w:r>
      <w:r w:rsidR="00534966">
        <w:rPr>
          <w:rFonts w:ascii="Century Gothic" w:eastAsia="Times New Roman" w:hAnsi="Century Gothic" w:cs="Times New Roman"/>
          <w:szCs w:val="24"/>
          <w:lang w:eastAsia="ar-SA"/>
        </w:rPr>
        <w:t>s</w:t>
      </w:r>
      <w:r>
        <w:rPr>
          <w:rFonts w:ascii="Century Gothic" w:eastAsia="Times New Roman" w:hAnsi="Century Gothic" w:cs="Times New Roman"/>
          <w:szCs w:val="24"/>
          <w:lang w:eastAsia="ar-SA"/>
        </w:rPr>
        <w:t xml:space="preserve"> própria</w:t>
      </w:r>
      <w:r w:rsidR="00534966">
        <w:rPr>
          <w:rFonts w:ascii="Century Gothic" w:eastAsia="Times New Roman" w:hAnsi="Century Gothic" w:cs="Times New Roman"/>
          <w:szCs w:val="24"/>
          <w:lang w:eastAsia="ar-SA"/>
        </w:rPr>
        <w:t>s</w:t>
      </w:r>
      <w:r w:rsidRPr="002B65E9">
        <w:rPr>
          <w:rFonts w:ascii="Century Gothic" w:eastAsia="Times New Roman" w:hAnsi="Century Gothic" w:cs="Times New Roman"/>
          <w:szCs w:val="24"/>
          <w:lang w:eastAsia="ar-SA"/>
        </w:rPr>
        <w:t>, incluindo, mas não se limitando, aos honorários advocatícios, custas processuais, dentre outras</w:t>
      </w:r>
      <w:r>
        <w:rPr>
          <w:rFonts w:ascii="Century Gothic" w:eastAsia="Times New Roman" w:hAnsi="Century Gothic" w:cs="Times New Roman"/>
          <w:szCs w:val="24"/>
          <w:lang w:eastAsia="ar-SA"/>
        </w:rPr>
        <w:t>, em até 30 (trinta) dias, contados do envio de comunicação formal</w:t>
      </w:r>
      <w:r w:rsidRPr="002B65E9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04B2DEA5" w14:textId="2AA92D2F" w:rsidR="00C47D16" w:rsidRDefault="00C47D16" w:rsidP="00C47D16">
      <w:pPr>
        <w:pStyle w:val="PargrafodaLista"/>
        <w:suppressAutoHyphens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16607863" w14:textId="44077ADB" w:rsidR="00A02731" w:rsidRPr="00E40B09" w:rsidRDefault="00A02731" w:rsidP="00E40B09">
      <w:pPr>
        <w:suppressAutoHyphens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CLÁUSULA VIGÉSIMA</w:t>
      </w:r>
      <w:r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</w:t>
      </w:r>
      <w:r w:rsidR="00D85B81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QUINTA</w:t>
      </w:r>
      <w:r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 xml:space="preserve"> </w:t>
      </w:r>
      <w:r w:rsidRPr="0024155A">
        <w:rPr>
          <w:rFonts w:ascii="Century Gothic" w:eastAsia="Times New Roman" w:hAnsi="Century Gothic" w:cs="Times New Roman"/>
          <w:b/>
          <w:noProof/>
          <w:szCs w:val="24"/>
          <w:lang w:eastAsia="ar-SA"/>
        </w:rPr>
        <w:t>– FORO</w:t>
      </w:r>
    </w:p>
    <w:p w14:paraId="0CBE0552" w14:textId="77777777" w:rsidR="00A02731" w:rsidRDefault="00A02731" w:rsidP="00E40B09">
      <w:pPr>
        <w:pStyle w:val="PargrafodaLista"/>
        <w:suppressAutoHyphens/>
        <w:spacing w:after="0" w:line="276" w:lineRule="auto"/>
        <w:ind w:left="1134"/>
        <w:rPr>
          <w:rFonts w:ascii="Century Gothic" w:eastAsia="Times New Roman" w:hAnsi="Century Gothic" w:cs="Times New Roman"/>
          <w:szCs w:val="24"/>
          <w:lang w:eastAsia="ar-SA"/>
        </w:rPr>
      </w:pPr>
    </w:p>
    <w:p w14:paraId="24986E84" w14:textId="77777777" w:rsidR="00A02731" w:rsidRPr="00A02731" w:rsidRDefault="00A02731" w:rsidP="00A02731">
      <w:pPr>
        <w:pStyle w:val="PargrafodaLista"/>
        <w:numPr>
          <w:ilvl w:val="0"/>
          <w:numId w:val="74"/>
        </w:numPr>
        <w:suppressAutoHyphens/>
        <w:spacing w:after="0" w:line="276" w:lineRule="auto"/>
        <w:rPr>
          <w:rFonts w:ascii="Century Gothic" w:eastAsia="Times New Roman" w:hAnsi="Century Gothic" w:cs="Times New Roman"/>
          <w:vanish/>
          <w:szCs w:val="24"/>
          <w:lang w:eastAsia="ar-SA"/>
        </w:rPr>
      </w:pPr>
    </w:p>
    <w:p w14:paraId="1DA47D47" w14:textId="622E2C78" w:rsidR="00A02731" w:rsidRPr="005D178F" w:rsidRDefault="00A02731" w:rsidP="00E40B09">
      <w:pPr>
        <w:pStyle w:val="PargrafodaLista"/>
        <w:numPr>
          <w:ilvl w:val="1"/>
          <w:numId w:val="74"/>
        </w:numPr>
        <w:suppressAutoHyphens/>
        <w:spacing w:after="0" w:line="276" w:lineRule="auto"/>
        <w:ind w:left="851" w:hanging="851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>Fi</w:t>
      </w:r>
      <w:r w:rsidR="00641784">
        <w:rPr>
          <w:rFonts w:ascii="Century Gothic" w:eastAsia="Times New Roman" w:hAnsi="Century Gothic" w:cs="Times New Roman"/>
          <w:szCs w:val="24"/>
          <w:lang w:eastAsia="ar-SA"/>
        </w:rPr>
        <w:t>ca eleito o foro da Comarca de Vitória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Estado d</w:t>
      </w:r>
      <w:r w:rsidR="00641784">
        <w:rPr>
          <w:rFonts w:ascii="Century Gothic" w:eastAsia="Times New Roman" w:hAnsi="Century Gothic" w:cs="Times New Roman"/>
          <w:szCs w:val="24"/>
          <w:lang w:eastAsia="ar-SA"/>
        </w:rPr>
        <w:t xml:space="preserve">o Espírito Santo 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para dirimir quaisquer questões decorrentes deste </w:t>
      </w:r>
      <w:r>
        <w:rPr>
          <w:rFonts w:ascii="Century Gothic" w:eastAsia="Times New Roman" w:hAnsi="Century Gothic" w:cs="Times New Roman"/>
          <w:b/>
          <w:szCs w:val="24"/>
          <w:lang w:eastAsia="ar-SA"/>
        </w:rPr>
        <w:t>CONTRATO</w:t>
      </w:r>
      <w:r w:rsidRPr="0024155A">
        <w:rPr>
          <w:rFonts w:ascii="Century Gothic" w:eastAsia="Times New Roman" w:hAnsi="Century Gothic" w:cs="Times New Roman"/>
          <w:szCs w:val="24"/>
          <w:lang w:eastAsia="ar-SA"/>
        </w:rPr>
        <w:t>, com expressa renúncia a qualquer outro, por mais privilegiado que seja.</w:t>
      </w:r>
    </w:p>
    <w:p w14:paraId="4EA966FD" w14:textId="77777777" w:rsidR="00495B11" w:rsidRDefault="00495B11" w:rsidP="00BC11C1">
      <w:pPr>
        <w:tabs>
          <w:tab w:val="left" w:pos="717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53E0D545" w14:textId="1704D7D3" w:rsidR="00A81F1B" w:rsidRPr="0024155A" w:rsidRDefault="00A65BAC" w:rsidP="00BC11C1">
      <w:pPr>
        <w:tabs>
          <w:tab w:val="left" w:pos="717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  <w:r w:rsidRPr="0024155A">
        <w:rPr>
          <w:rFonts w:ascii="Century Gothic" w:eastAsia="Times New Roman" w:hAnsi="Century Gothic" w:cs="Times New Roman"/>
          <w:szCs w:val="24"/>
          <w:lang w:eastAsia="ar-SA"/>
        </w:rPr>
        <w:t>E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por estarem assim</w:t>
      </w:r>
      <w:r w:rsidR="00A02731">
        <w:rPr>
          <w:rFonts w:ascii="Century Gothic" w:eastAsia="Times New Roman" w:hAnsi="Century Gothic" w:cs="Times New Roman"/>
          <w:szCs w:val="24"/>
          <w:lang w:eastAsia="ar-SA"/>
        </w:rPr>
        <w:t>,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A02731">
        <w:rPr>
          <w:rFonts w:ascii="Century Gothic" w:eastAsia="Times New Roman" w:hAnsi="Century Gothic" w:cs="Times New Roman"/>
          <w:szCs w:val="24"/>
          <w:lang w:eastAsia="ar-SA"/>
        </w:rPr>
        <w:t>justas e acordadas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as </w:t>
      </w:r>
      <w:r w:rsidR="00A81F1B" w:rsidRPr="0024155A">
        <w:rPr>
          <w:rFonts w:ascii="Century Gothic" w:eastAsia="Times New Roman" w:hAnsi="Century Gothic" w:cs="Times New Roman"/>
          <w:b/>
          <w:szCs w:val="24"/>
          <w:lang w:eastAsia="ar-SA"/>
        </w:rPr>
        <w:t>PARTES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por seus representantes legais, </w:t>
      </w:r>
      <w:r w:rsidR="00A02731">
        <w:rPr>
          <w:rFonts w:ascii="Century Gothic" w:eastAsia="Times New Roman" w:hAnsi="Century Gothic" w:cs="Times New Roman"/>
          <w:szCs w:val="24"/>
          <w:lang w:eastAsia="ar-SA"/>
        </w:rPr>
        <w:t>celebram</w:t>
      </w:r>
      <w:r w:rsidR="00A02731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o presente </w:t>
      </w:r>
      <w:r w:rsidR="000D660D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CONTRATO 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em </w:t>
      </w:r>
      <w:r w:rsidR="00A02731">
        <w:rPr>
          <w:rFonts w:ascii="Century Gothic" w:eastAsia="Times New Roman" w:hAnsi="Century Gothic" w:cs="Times New Roman"/>
          <w:szCs w:val="24"/>
          <w:lang w:eastAsia="ar-SA"/>
        </w:rPr>
        <w:t>03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> (</w:t>
      </w:r>
      <w:r w:rsidR="00A02731">
        <w:rPr>
          <w:rFonts w:ascii="Century Gothic" w:eastAsia="Times New Roman" w:hAnsi="Century Gothic" w:cs="Times New Roman"/>
          <w:szCs w:val="24"/>
          <w:lang w:eastAsia="ar-SA"/>
        </w:rPr>
        <w:t>três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>) vias de igual teor, na presença das testemunhas abaixo nominadas.</w:t>
      </w:r>
    </w:p>
    <w:p w14:paraId="73629E57" w14:textId="77777777" w:rsidR="00495B11" w:rsidRDefault="00495B11" w:rsidP="00BC11C1">
      <w:pPr>
        <w:tabs>
          <w:tab w:val="left" w:pos="717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29616D7D" w14:textId="253A8BAA" w:rsidR="00A81F1B" w:rsidRDefault="00641784" w:rsidP="00E40B09">
      <w:pPr>
        <w:tabs>
          <w:tab w:val="left" w:pos="717"/>
        </w:tabs>
        <w:suppressAutoHyphens/>
        <w:overflowPunct w:val="0"/>
        <w:autoSpaceDE w:val="0"/>
        <w:spacing w:after="0" w:line="276" w:lineRule="auto"/>
        <w:jc w:val="right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Vitória</w:t>
      </w:r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, </w:t>
      </w:r>
      <w:r w:rsidR="00A02731">
        <w:rPr>
          <w:rFonts w:ascii="Century Gothic" w:eastAsia="Times New Roman" w:hAnsi="Century Gothic" w:cs="Times New Roman"/>
          <w:szCs w:val="24"/>
          <w:lang w:eastAsia="ar-SA"/>
        </w:rPr>
        <w:t>__ de ____________________</w:t>
      </w:r>
      <w:r w:rsidR="00CA4109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proofErr w:type="spellStart"/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>de</w:t>
      </w:r>
      <w:proofErr w:type="spellEnd"/>
      <w:r w:rsidR="00A81F1B" w:rsidRPr="0024155A">
        <w:rPr>
          <w:rFonts w:ascii="Century Gothic" w:eastAsia="Times New Roman" w:hAnsi="Century Gothic" w:cs="Times New Roman"/>
          <w:szCs w:val="24"/>
          <w:lang w:eastAsia="ar-SA"/>
        </w:rPr>
        <w:t xml:space="preserve"> </w:t>
      </w:r>
      <w:r w:rsidR="00F26107" w:rsidRPr="00F26107">
        <w:rPr>
          <w:rFonts w:ascii="Century Gothic" w:eastAsia="Times New Roman" w:hAnsi="Century Gothic" w:cs="Times New Roman"/>
          <w:szCs w:val="24"/>
          <w:highlight w:val="yellow"/>
          <w:lang w:eastAsia="ar-SA"/>
        </w:rPr>
        <w:t>XXXX</w:t>
      </w:r>
      <w:r w:rsidR="00A02731">
        <w:rPr>
          <w:rFonts w:ascii="Century Gothic" w:eastAsia="Times New Roman" w:hAnsi="Century Gothic" w:cs="Times New Roman"/>
          <w:szCs w:val="24"/>
          <w:lang w:eastAsia="ar-SA"/>
        </w:rPr>
        <w:t>.</w:t>
      </w:r>
    </w:p>
    <w:p w14:paraId="19B20DE2" w14:textId="77777777" w:rsidR="002C2F21" w:rsidRDefault="002C2F21" w:rsidP="00BC11C1">
      <w:pPr>
        <w:tabs>
          <w:tab w:val="left" w:pos="717"/>
        </w:tabs>
        <w:suppressAutoHyphens/>
        <w:overflowPunct w:val="0"/>
        <w:autoSpaceDE w:val="0"/>
        <w:spacing w:after="0" w:line="276" w:lineRule="auto"/>
        <w:rPr>
          <w:rFonts w:ascii="Century Gothic" w:eastAsia="Times New Roman" w:hAnsi="Century Gothic" w:cs="Times New Roman"/>
          <w:szCs w:val="24"/>
          <w:lang w:eastAsia="ar-SA"/>
        </w:rPr>
      </w:pPr>
    </w:p>
    <w:p w14:paraId="5ECB56CA" w14:textId="77777777" w:rsidR="0060119D" w:rsidRDefault="0060119D" w:rsidP="00BC11C1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b/>
          <w:szCs w:val="24"/>
          <w:lang w:eastAsia="ar-SA"/>
        </w:rPr>
      </w:pPr>
    </w:p>
    <w:p w14:paraId="39CD6C5C" w14:textId="15AD94EF" w:rsidR="00A81F1B" w:rsidRPr="0024155A" w:rsidRDefault="00177C92" w:rsidP="00030A34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EDP ESPÍRITO SANTO </w:t>
      </w:r>
      <w:r w:rsidR="004F35FE">
        <w:rPr>
          <w:rFonts w:ascii="Century Gothic" w:eastAsia="Times New Roman" w:hAnsi="Century Gothic" w:cs="Times New Roman"/>
          <w:b/>
          <w:szCs w:val="24"/>
          <w:lang w:eastAsia="ar-SA"/>
        </w:rPr>
        <w:t>DISTRIBUIÇÃO DE ENERGIA S.A</w:t>
      </w:r>
      <w:r w:rsidR="00DB2ED9">
        <w:rPr>
          <w:rFonts w:ascii="Century Gothic" w:eastAsia="Times New Roman" w:hAnsi="Century Gothic" w:cs="Times New Roman"/>
          <w:b/>
          <w:szCs w:val="24"/>
          <w:lang w:eastAsia="ar-SA"/>
        </w:rPr>
        <w:t>.</w:t>
      </w:r>
    </w:p>
    <w:p w14:paraId="18C2CB42" w14:textId="77777777" w:rsidR="00495B11" w:rsidRDefault="00495B11" w:rsidP="00030A34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szCs w:val="24"/>
          <w:lang w:eastAsia="ar-SA"/>
        </w:rPr>
      </w:pPr>
    </w:p>
    <w:p w14:paraId="03FC618C" w14:textId="77777777" w:rsidR="00DB2ED9" w:rsidRDefault="00DB2ED9" w:rsidP="00030A34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szCs w:val="24"/>
          <w:lang w:eastAsia="ar-SA"/>
        </w:rPr>
      </w:pPr>
    </w:p>
    <w:p w14:paraId="0436DEAD" w14:textId="77777777" w:rsidR="00495B11" w:rsidRPr="0024155A" w:rsidRDefault="00DB2ED9" w:rsidP="00030A34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_________________________________       __________________________________</w:t>
      </w: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B3F3E" w:rsidRPr="0024155A" w14:paraId="275FE9E1" w14:textId="77777777" w:rsidTr="002B3F3E">
        <w:trPr>
          <w:cantSplit/>
          <w:trHeight w:hRule="exact" w:val="415"/>
        </w:trPr>
        <w:tc>
          <w:tcPr>
            <w:tcW w:w="8717" w:type="dxa"/>
            <w:vAlign w:val="center"/>
          </w:tcPr>
          <w:p w14:paraId="480949C5" w14:textId="77777777" w:rsidR="002B3F3E" w:rsidRPr="0024155A" w:rsidRDefault="002B3F3E" w:rsidP="00C319AD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</w:tr>
      <w:tr w:rsidR="002B3F3E" w:rsidRPr="0024155A" w14:paraId="6F6BDC8C" w14:textId="77777777" w:rsidTr="002B3F3E">
        <w:trPr>
          <w:cantSplit/>
          <w:trHeight w:hRule="exact" w:val="401"/>
        </w:trPr>
        <w:tc>
          <w:tcPr>
            <w:tcW w:w="8717" w:type="dxa"/>
          </w:tcPr>
          <w:p w14:paraId="259C1204" w14:textId="77777777" w:rsidR="002B3F3E" w:rsidRPr="0024155A" w:rsidRDefault="002B3F3E" w:rsidP="00030A34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</w:tr>
    </w:tbl>
    <w:p w14:paraId="3F61099E" w14:textId="5A4E79FE" w:rsidR="00030A34" w:rsidRDefault="000644A5" w:rsidP="00030A34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CONTRATADA </w:t>
      </w:r>
    </w:p>
    <w:p w14:paraId="08BABD55" w14:textId="77777777" w:rsidR="00EA6286" w:rsidRDefault="00EA6286" w:rsidP="00030A34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szCs w:val="24"/>
          <w:lang w:eastAsia="ar-SA"/>
        </w:rPr>
      </w:pPr>
    </w:p>
    <w:p w14:paraId="7EFE0B90" w14:textId="77777777" w:rsidR="00761984" w:rsidRPr="0024155A" w:rsidRDefault="00761984" w:rsidP="00761984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>_________________________________       __________________________________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CA4109" w:rsidRPr="0024155A" w14:paraId="13578898" w14:textId="77777777" w:rsidTr="009335EE">
        <w:trPr>
          <w:cantSplit/>
          <w:trHeight w:hRule="exact" w:val="341"/>
          <w:jc w:val="center"/>
        </w:trPr>
        <w:tc>
          <w:tcPr>
            <w:tcW w:w="9040" w:type="dxa"/>
            <w:vAlign w:val="center"/>
          </w:tcPr>
          <w:p w14:paraId="730EA186" w14:textId="0443F4AC" w:rsidR="00CA4109" w:rsidRPr="0024155A" w:rsidRDefault="00CA4109" w:rsidP="009335EE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</w:tr>
      <w:tr w:rsidR="00CA4109" w:rsidRPr="0024155A" w14:paraId="4B7135C3" w14:textId="77777777" w:rsidTr="009335EE">
        <w:trPr>
          <w:cantSplit/>
          <w:trHeight w:hRule="exact" w:val="391"/>
          <w:jc w:val="center"/>
        </w:trPr>
        <w:tc>
          <w:tcPr>
            <w:tcW w:w="9040" w:type="dxa"/>
          </w:tcPr>
          <w:p w14:paraId="03CF86C0" w14:textId="77777777" w:rsidR="00CA4109" w:rsidRPr="0024155A" w:rsidRDefault="00CA4109" w:rsidP="009335EE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</w:tr>
    </w:tbl>
    <w:p w14:paraId="512854A7" w14:textId="77777777" w:rsidR="00030A34" w:rsidRDefault="00030A34" w:rsidP="00DB2ED9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szCs w:val="24"/>
          <w:lang w:eastAsia="ar-SA"/>
        </w:rPr>
      </w:pPr>
    </w:p>
    <w:p w14:paraId="13446A34" w14:textId="77777777" w:rsidR="00C319AD" w:rsidRDefault="00C319AD" w:rsidP="00DB2ED9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szCs w:val="24"/>
          <w:lang w:eastAsia="ar-SA"/>
        </w:rPr>
      </w:pPr>
    </w:p>
    <w:p w14:paraId="42AB1712" w14:textId="74569A87" w:rsidR="00C319AD" w:rsidRPr="00534966" w:rsidRDefault="000644A5" w:rsidP="00C319AD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>CONSUMIDOR</w:t>
      </w:r>
    </w:p>
    <w:p w14:paraId="38A0E0A3" w14:textId="77777777" w:rsidR="00C319AD" w:rsidRPr="00C319AD" w:rsidRDefault="00C319AD" w:rsidP="00C319AD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b/>
          <w:szCs w:val="24"/>
          <w:lang w:eastAsia="ar-SA"/>
        </w:rPr>
      </w:pPr>
    </w:p>
    <w:tbl>
      <w:tblPr>
        <w:tblW w:w="95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530"/>
      </w:tblGrid>
      <w:tr w:rsidR="002B3F3E" w:rsidRPr="0024155A" w14:paraId="6D86569F" w14:textId="77777777" w:rsidTr="002B3F3E">
        <w:trPr>
          <w:gridAfter w:val="1"/>
          <w:wAfter w:w="530" w:type="dxa"/>
          <w:cantSplit/>
          <w:trHeight w:hRule="exact" w:val="400"/>
          <w:jc w:val="center"/>
        </w:trPr>
        <w:tc>
          <w:tcPr>
            <w:tcW w:w="9040" w:type="dxa"/>
            <w:vAlign w:val="center"/>
          </w:tcPr>
          <w:p w14:paraId="0ED6918E" w14:textId="77777777" w:rsidR="002B3F3E" w:rsidRDefault="002B3F3E" w:rsidP="00DB2ED9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  <w:p w14:paraId="589A9AE0" w14:textId="77777777" w:rsidR="00EA6286" w:rsidRDefault="00EA6286" w:rsidP="00DB2ED9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  <w:p w14:paraId="3E34563F" w14:textId="77777777" w:rsidR="00C319AD" w:rsidRDefault="00C319AD" w:rsidP="00DB2ED9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  <w:p w14:paraId="78DD84AD" w14:textId="77777777" w:rsidR="00C319AD" w:rsidRDefault="00C319AD" w:rsidP="00DB2ED9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  <w:p w14:paraId="6537E039" w14:textId="77777777" w:rsidR="00C319AD" w:rsidRDefault="00C319AD" w:rsidP="00DB2ED9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  <w:p w14:paraId="2BA1E2D2" w14:textId="77777777" w:rsidR="00C319AD" w:rsidRDefault="00C319AD" w:rsidP="00DB2ED9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  <w:p w14:paraId="7C874C48" w14:textId="77777777" w:rsidR="00C319AD" w:rsidRPr="0024155A" w:rsidRDefault="00C319AD" w:rsidP="00DB2ED9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</w:tr>
      <w:tr w:rsidR="00C319AD" w:rsidRPr="0024155A" w14:paraId="61489A93" w14:textId="77777777" w:rsidTr="00C319AD">
        <w:trPr>
          <w:gridAfter w:val="1"/>
          <w:wAfter w:w="530" w:type="dxa"/>
          <w:cantSplit/>
          <w:trHeight w:hRule="exact" w:val="386"/>
          <w:jc w:val="center"/>
        </w:trPr>
        <w:tc>
          <w:tcPr>
            <w:tcW w:w="9040" w:type="dxa"/>
            <w:vAlign w:val="center"/>
          </w:tcPr>
          <w:p w14:paraId="55B60453" w14:textId="77777777" w:rsidR="00C319AD" w:rsidRPr="0024155A" w:rsidRDefault="00C319AD" w:rsidP="00C319AD">
            <w:pPr>
              <w:suppressAutoHyphens/>
              <w:spacing w:after="0" w:line="276" w:lineRule="auto"/>
              <w:ind w:left="2495" w:hanging="2495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Cs w:val="24"/>
                <w:lang w:eastAsia="ar-SA"/>
              </w:rPr>
              <w:t xml:space="preserve">     _________________________________       __________________________________  </w:t>
            </w:r>
          </w:p>
          <w:p w14:paraId="42D0DA04" w14:textId="77777777" w:rsidR="00C319AD" w:rsidRPr="0024155A" w:rsidRDefault="00C319AD" w:rsidP="00C319AD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</w:tr>
      <w:tr w:rsidR="00C319AD" w:rsidRPr="0024155A" w14:paraId="66EB4111" w14:textId="77777777" w:rsidTr="002B3F3E">
        <w:tblPrEx>
          <w:tblCellMar>
            <w:left w:w="0" w:type="dxa"/>
            <w:right w:w="0" w:type="dxa"/>
          </w:tblCellMar>
        </w:tblPrEx>
        <w:trPr>
          <w:cantSplit/>
          <w:trHeight w:hRule="exact" w:val="341"/>
          <w:jc w:val="center"/>
        </w:trPr>
        <w:tc>
          <w:tcPr>
            <w:tcW w:w="9040" w:type="dxa"/>
            <w:vAlign w:val="center"/>
          </w:tcPr>
          <w:p w14:paraId="395EF26A" w14:textId="3E4E7141" w:rsidR="00C319AD" w:rsidRPr="0024155A" w:rsidRDefault="00C319AD" w:rsidP="00C319AD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  <w:tc>
          <w:tcPr>
            <w:tcW w:w="530" w:type="dxa"/>
            <w:vAlign w:val="center"/>
          </w:tcPr>
          <w:p w14:paraId="0A868D66" w14:textId="77777777" w:rsidR="00C319AD" w:rsidRPr="0024155A" w:rsidRDefault="00C319AD" w:rsidP="00C319AD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</w:tr>
      <w:tr w:rsidR="00C319AD" w:rsidRPr="0024155A" w14:paraId="5860A380" w14:textId="77777777" w:rsidTr="002B3F3E">
        <w:tblPrEx>
          <w:tblCellMar>
            <w:left w:w="0" w:type="dxa"/>
            <w:right w:w="0" w:type="dxa"/>
          </w:tblCellMar>
        </w:tblPrEx>
        <w:trPr>
          <w:cantSplit/>
          <w:trHeight w:hRule="exact" w:val="391"/>
          <w:jc w:val="center"/>
        </w:trPr>
        <w:tc>
          <w:tcPr>
            <w:tcW w:w="9040" w:type="dxa"/>
          </w:tcPr>
          <w:p w14:paraId="39DAAFD1" w14:textId="77777777" w:rsidR="00EA6286" w:rsidRPr="0024155A" w:rsidRDefault="00EA6286" w:rsidP="00C319AD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  <w:tc>
          <w:tcPr>
            <w:tcW w:w="530" w:type="dxa"/>
          </w:tcPr>
          <w:p w14:paraId="1597C67C" w14:textId="77777777" w:rsidR="00C319AD" w:rsidRDefault="00C319AD" w:rsidP="00C319AD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  <w:p w14:paraId="7AA6498D" w14:textId="77777777" w:rsidR="00C319AD" w:rsidRPr="0024155A" w:rsidRDefault="00C319AD" w:rsidP="00C319AD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ar-SA"/>
              </w:rPr>
            </w:pPr>
          </w:p>
        </w:tc>
      </w:tr>
    </w:tbl>
    <w:p w14:paraId="0E6D5A51" w14:textId="77777777" w:rsidR="00EA6286" w:rsidRDefault="0027397D" w:rsidP="00030A34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b/>
          <w:szCs w:val="24"/>
          <w:lang w:eastAsia="ar-SA"/>
        </w:rPr>
      </w:pPr>
      <w:r w:rsidRPr="008E3535">
        <w:rPr>
          <w:rFonts w:ascii="Century Gothic" w:eastAsia="Times New Roman" w:hAnsi="Century Gothic" w:cs="Times New Roman"/>
          <w:b/>
          <w:szCs w:val="24"/>
          <w:lang w:eastAsia="ar-SA"/>
        </w:rPr>
        <w:t xml:space="preserve"> </w:t>
      </w:r>
    </w:p>
    <w:p w14:paraId="142E8FB9" w14:textId="77777777" w:rsidR="00A81F1B" w:rsidRPr="0024155A" w:rsidRDefault="00C319AD" w:rsidP="00030A34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b/>
          <w:szCs w:val="24"/>
          <w:lang w:eastAsia="ar-SA"/>
        </w:rPr>
      </w:pPr>
      <w:r>
        <w:rPr>
          <w:rFonts w:ascii="Century Gothic" w:eastAsia="Times New Roman" w:hAnsi="Century Gothic" w:cs="Times New Roman"/>
          <w:b/>
          <w:szCs w:val="24"/>
          <w:lang w:eastAsia="ar-SA"/>
        </w:rPr>
        <w:t>T</w:t>
      </w:r>
      <w:r w:rsidR="00A81F1B" w:rsidRPr="0024155A">
        <w:rPr>
          <w:rFonts w:ascii="Century Gothic" w:eastAsia="Times New Roman" w:hAnsi="Century Gothic" w:cs="Times New Roman"/>
          <w:b/>
          <w:szCs w:val="24"/>
          <w:lang w:eastAsia="ar-SA"/>
        </w:rPr>
        <w:t>ESTEMUNHAS</w:t>
      </w:r>
    </w:p>
    <w:p w14:paraId="594C6BD2" w14:textId="77777777" w:rsidR="00A81F1B" w:rsidRPr="0024155A" w:rsidRDefault="00A81F1B" w:rsidP="00BC11C1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szCs w:val="24"/>
          <w:lang w:eastAsia="ar-SA"/>
        </w:rPr>
      </w:pPr>
    </w:p>
    <w:p w14:paraId="63D1394B" w14:textId="77777777" w:rsidR="00030A34" w:rsidRDefault="00030A34" w:rsidP="00BC11C1">
      <w:pPr>
        <w:suppressAutoHyphens/>
        <w:spacing w:after="0" w:line="276" w:lineRule="auto"/>
        <w:ind w:left="2495" w:hanging="2495"/>
        <w:rPr>
          <w:rFonts w:ascii="Century Gothic" w:eastAsia="Times New Roman" w:hAnsi="Century Gothic" w:cs="Times New Roman"/>
          <w:szCs w:val="24"/>
          <w:lang w:eastAsia="ar-SA"/>
        </w:rPr>
      </w:pPr>
    </w:p>
    <w:p w14:paraId="66F392DD" w14:textId="77777777" w:rsidR="00EA6286" w:rsidRPr="0024155A" w:rsidRDefault="00EA6286" w:rsidP="00EA6286">
      <w:pPr>
        <w:suppressAutoHyphens/>
        <w:spacing w:after="0" w:line="276" w:lineRule="auto"/>
        <w:ind w:left="2495" w:hanging="2495"/>
        <w:jc w:val="center"/>
        <w:rPr>
          <w:rFonts w:ascii="Century Gothic" w:eastAsia="Times New Roman" w:hAnsi="Century Gothic" w:cs="Times New Roman"/>
          <w:szCs w:val="24"/>
          <w:lang w:eastAsia="ar-SA"/>
        </w:rPr>
      </w:pPr>
      <w:r>
        <w:rPr>
          <w:rFonts w:ascii="Century Gothic" w:eastAsia="Times New Roman" w:hAnsi="Century Gothic" w:cs="Times New Roman"/>
          <w:szCs w:val="24"/>
          <w:lang w:eastAsia="ar-SA"/>
        </w:rPr>
        <w:t xml:space="preserve">  _________________________________       __________________________________</w:t>
      </w:r>
    </w:p>
    <w:tbl>
      <w:tblPr>
        <w:tblW w:w="94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A81F1B" w:rsidRPr="0024155A" w14:paraId="5B9FFD23" w14:textId="77777777" w:rsidTr="00A81F1B">
        <w:trPr>
          <w:cantSplit/>
          <w:trHeight w:hRule="exact" w:val="366"/>
          <w:jc w:val="center"/>
        </w:trPr>
        <w:tc>
          <w:tcPr>
            <w:tcW w:w="4747" w:type="dxa"/>
          </w:tcPr>
          <w:p w14:paraId="29561F7F" w14:textId="461D994B" w:rsidR="00A81F1B" w:rsidRPr="0024155A" w:rsidRDefault="00A81F1B" w:rsidP="00BC11C1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noProof/>
                <w:szCs w:val="24"/>
                <w:lang w:eastAsia="ar-SA"/>
              </w:rPr>
            </w:pPr>
          </w:p>
        </w:tc>
        <w:tc>
          <w:tcPr>
            <w:tcW w:w="4747" w:type="dxa"/>
          </w:tcPr>
          <w:p w14:paraId="68032499" w14:textId="03509981" w:rsidR="00A81F1B" w:rsidRPr="0024155A" w:rsidRDefault="00A81F1B" w:rsidP="009C5CAE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noProof/>
                <w:szCs w:val="24"/>
                <w:lang w:eastAsia="ar-SA"/>
              </w:rPr>
            </w:pPr>
          </w:p>
        </w:tc>
      </w:tr>
      <w:tr w:rsidR="00A81F1B" w:rsidRPr="0024155A" w14:paraId="39E1DFF5" w14:textId="77777777" w:rsidTr="00A81F1B">
        <w:trPr>
          <w:cantSplit/>
          <w:trHeight w:hRule="exact" w:val="415"/>
          <w:jc w:val="center"/>
        </w:trPr>
        <w:tc>
          <w:tcPr>
            <w:tcW w:w="4747" w:type="dxa"/>
          </w:tcPr>
          <w:p w14:paraId="23BF15B6" w14:textId="144D1218" w:rsidR="00A81F1B" w:rsidRPr="0024155A" w:rsidRDefault="00A81F1B" w:rsidP="00BC11C1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noProof/>
                <w:szCs w:val="24"/>
                <w:lang w:eastAsia="ar-SA"/>
              </w:rPr>
            </w:pPr>
          </w:p>
        </w:tc>
        <w:tc>
          <w:tcPr>
            <w:tcW w:w="4747" w:type="dxa"/>
          </w:tcPr>
          <w:p w14:paraId="74B0B377" w14:textId="788EAB43" w:rsidR="00A81F1B" w:rsidRPr="0024155A" w:rsidRDefault="00A81F1B" w:rsidP="00BD300B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noProof/>
                <w:szCs w:val="24"/>
                <w:lang w:eastAsia="ar-SA"/>
              </w:rPr>
            </w:pPr>
          </w:p>
        </w:tc>
      </w:tr>
    </w:tbl>
    <w:p w14:paraId="29597A12" w14:textId="77777777" w:rsidR="00B65748" w:rsidRPr="00BC11C1" w:rsidRDefault="00B65748" w:rsidP="004D4F42">
      <w:pPr>
        <w:suppressAutoHyphens/>
        <w:spacing w:after="0" w:line="276" w:lineRule="auto"/>
        <w:rPr>
          <w:rFonts w:ascii="Century Gothic" w:hAnsi="Century Gothic"/>
          <w:szCs w:val="24"/>
        </w:rPr>
      </w:pPr>
    </w:p>
    <w:sectPr w:rsidR="00B65748" w:rsidRPr="00BC11C1" w:rsidSect="004D4F42">
      <w:headerReference w:type="default" r:id="rId8"/>
      <w:footerReference w:type="default" r:id="rId9"/>
      <w:footnotePr>
        <w:pos w:val="beneathText"/>
      </w:footnotePr>
      <w:pgSz w:w="11905" w:h="16837"/>
      <w:pgMar w:top="959" w:right="1418" w:bottom="851" w:left="1418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2D1D" w14:textId="77777777" w:rsidR="00AD4D82" w:rsidRDefault="00AD4D82" w:rsidP="002D29CA">
      <w:r>
        <w:separator/>
      </w:r>
    </w:p>
    <w:p w14:paraId="2C1A744C" w14:textId="77777777" w:rsidR="00AD4D82" w:rsidRDefault="00AD4D82" w:rsidP="002D29CA"/>
  </w:endnote>
  <w:endnote w:type="continuationSeparator" w:id="0">
    <w:p w14:paraId="3F7A74ED" w14:textId="77777777" w:rsidR="00AD4D82" w:rsidRDefault="00AD4D82" w:rsidP="002D29CA">
      <w:r>
        <w:continuationSeparator/>
      </w:r>
    </w:p>
    <w:p w14:paraId="57E47606" w14:textId="77777777" w:rsidR="00AD4D82" w:rsidRDefault="00AD4D82" w:rsidP="002D2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F4FA" w14:textId="63DBDD3F" w:rsidR="00AD4D82" w:rsidRDefault="00AD4D8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40FA3">
      <w:rPr>
        <w:noProof/>
      </w:rPr>
      <w:t>20</w:t>
    </w:r>
    <w:r>
      <w:rPr>
        <w:noProof/>
      </w:rPr>
      <w:fldChar w:fldCharType="end"/>
    </w:r>
    <w:r>
      <w:t>/</w:t>
    </w:r>
    <w:r w:rsidR="00240FA3">
      <w:fldChar w:fldCharType="begin"/>
    </w:r>
    <w:r w:rsidR="00240FA3">
      <w:instrText xml:space="preserve"> NUMPAGES   \* MERGEFORMAT </w:instrText>
    </w:r>
    <w:r w:rsidR="00240FA3">
      <w:fldChar w:fldCharType="separate"/>
    </w:r>
    <w:r w:rsidR="00240FA3">
      <w:rPr>
        <w:noProof/>
      </w:rPr>
      <w:t>26</w:t>
    </w:r>
    <w:r w:rsidR="00240FA3">
      <w:rPr>
        <w:noProof/>
      </w:rPr>
      <w:fldChar w:fldCharType="end"/>
    </w:r>
  </w:p>
  <w:p w14:paraId="0A5AD33F" w14:textId="77777777" w:rsidR="00AD4D82" w:rsidRDefault="00AD4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5E79" w14:textId="77777777" w:rsidR="00AD4D82" w:rsidRDefault="00AD4D82" w:rsidP="002D29CA">
      <w:r>
        <w:t>_____________</w:t>
      </w:r>
    </w:p>
  </w:footnote>
  <w:footnote w:type="continuationSeparator" w:id="0">
    <w:p w14:paraId="58773F81" w14:textId="77777777" w:rsidR="00AD4D82" w:rsidRDefault="00AD4D82" w:rsidP="002D29CA">
      <w:r>
        <w:continuationSeparator/>
      </w:r>
    </w:p>
  </w:footnote>
  <w:footnote w:type="continuationNotice" w:id="1">
    <w:p w14:paraId="3D51523E" w14:textId="77777777" w:rsidR="00AD4D82" w:rsidRDefault="00AD4D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9C61" w14:textId="0AB2A6DA" w:rsidR="00AD4D82" w:rsidRDefault="00AD4D82" w:rsidP="009136A5">
    <w:pPr>
      <w:pStyle w:val="Cabealho"/>
      <w:tabs>
        <w:tab w:val="right" w:pos="9069"/>
      </w:tabs>
      <w:rPr>
        <w:sz w:val="36"/>
      </w:rPr>
    </w:pPr>
    <w:r w:rsidRPr="006A5033">
      <w:rPr>
        <w:noProof/>
        <w:sz w:val="36"/>
        <w:lang w:eastAsia="pt-BR"/>
      </w:rPr>
      <w:drawing>
        <wp:anchor distT="0" distB="0" distL="114300" distR="114300" simplePos="0" relativeHeight="251660288" behindDoc="0" locked="0" layoutInCell="1" allowOverlap="1" wp14:anchorId="50F20143" wp14:editId="22DCB998">
          <wp:simplePos x="0" y="0"/>
          <wp:positionH relativeFrom="margin">
            <wp:align>right</wp:align>
          </wp:positionH>
          <wp:positionV relativeFrom="paragraph">
            <wp:posOffset>29845</wp:posOffset>
          </wp:positionV>
          <wp:extent cx="613410" cy="495300"/>
          <wp:effectExtent l="0" t="0" r="0" b="0"/>
          <wp:wrapThrough wrapText="bothSides">
            <wp:wrapPolygon edited="0">
              <wp:start x="0" y="0"/>
              <wp:lineTo x="0" y="20769"/>
              <wp:lineTo x="20795" y="20769"/>
              <wp:lineTo x="20795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NBR09\Groups\Marketing\MARCA\MARCAS\Atual\EDP (BR)\Principal\P1\sem sombra\sem assinatura\policromia\aplicação regular\cmyk\EDP_P1_ss_sa_poli_a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5" t="13466" r="24162" b="30175"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26E2">
      <w:rPr>
        <w:noProof/>
        <w:sz w:val="36"/>
        <w:lang w:eastAsia="pt-BR"/>
      </w:rPr>
      <w:drawing>
        <wp:anchor distT="0" distB="0" distL="114300" distR="114300" simplePos="0" relativeHeight="251661312" behindDoc="0" locked="0" layoutInCell="1" allowOverlap="1" wp14:anchorId="6D6F5077" wp14:editId="5BBA8F36">
          <wp:simplePos x="0" y="0"/>
          <wp:positionH relativeFrom="column">
            <wp:posOffset>-576580</wp:posOffset>
          </wp:positionH>
          <wp:positionV relativeFrom="paragraph">
            <wp:posOffset>29845</wp:posOffset>
          </wp:positionV>
          <wp:extent cx="2286000" cy="558800"/>
          <wp:effectExtent l="0" t="0" r="0" b="0"/>
          <wp:wrapThrough wrapText="bothSides">
            <wp:wrapPolygon edited="0">
              <wp:start x="1620" y="4418"/>
              <wp:lineTo x="1080" y="8836"/>
              <wp:lineTo x="1260" y="15464"/>
              <wp:lineTo x="2340" y="16936"/>
              <wp:lineTo x="9540" y="16936"/>
              <wp:lineTo x="19980" y="13255"/>
              <wp:lineTo x="20160" y="6627"/>
              <wp:lineTo x="10980" y="4418"/>
              <wp:lineTo x="1620" y="4418"/>
            </wp:wrapPolygon>
          </wp:wrapThrough>
          <wp:docPr id="10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D8C74" wp14:editId="46E23128">
              <wp:simplePos x="0" y="0"/>
              <wp:positionH relativeFrom="margin">
                <wp:posOffset>1708150</wp:posOffset>
              </wp:positionH>
              <wp:positionV relativeFrom="paragraph">
                <wp:posOffset>86995</wp:posOffset>
              </wp:positionV>
              <wp:extent cx="3209925" cy="361950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49E66" w14:textId="7A9D7350" w:rsidR="00AD4D82" w:rsidRDefault="00AD4D82">
                          <w:r>
                            <w:rPr>
                              <w:sz w:val="36"/>
                            </w:rPr>
                            <w:t>CHAMADA PÚBLICA 001/2020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5D8C7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4.5pt;margin-top:6.85pt;width:252.75pt;height:28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" fillcolor="white [3201]" stroked="f" strokeweight=".5pt">
              <v:textbox>
                <w:txbxContent>
                  <w:p w14:paraId="6E849E66" w14:textId="7A9D7350" w:rsidR="00AD4D82" w:rsidRDefault="00AD4D82">
                    <w:r>
                      <w:rPr>
                        <w:sz w:val="36"/>
                      </w:rPr>
                      <w:t>CHAMADA PÚBLICA 001/2020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36"/>
      </w:rPr>
      <w:tab/>
    </w:r>
  </w:p>
  <w:p w14:paraId="25920AB2" w14:textId="77777777" w:rsidR="00AD4D82" w:rsidRPr="006A5033" w:rsidRDefault="00AD4D82" w:rsidP="009136A5">
    <w:pPr>
      <w:pStyle w:val="Cabealho"/>
      <w:tabs>
        <w:tab w:val="right" w:pos="906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4510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8C1374"/>
    <w:multiLevelType w:val="hybridMultilevel"/>
    <w:tmpl w:val="1DFCD2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750F7"/>
    <w:multiLevelType w:val="hybridMultilevel"/>
    <w:tmpl w:val="9FD430BE"/>
    <w:lvl w:ilvl="0" w:tplc="F20C6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160318">
      <w:start w:val="1"/>
      <w:numFmt w:val="decimal"/>
      <w:lvlText w:val="§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E76522"/>
    <w:multiLevelType w:val="hybridMultilevel"/>
    <w:tmpl w:val="348C4E3A"/>
    <w:lvl w:ilvl="0" w:tplc="8E0A9F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6201CA4"/>
    <w:multiLevelType w:val="multilevel"/>
    <w:tmpl w:val="A1829A9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3">
      <w:start w:val="1"/>
      <w:numFmt w:val="lowerLetter"/>
      <w:lvlText w:val="%1.%2.%3.%4."/>
      <w:lvlJc w:val="left"/>
      <w:pPr>
        <w:tabs>
          <w:tab w:val="num" w:pos="1134"/>
        </w:tabs>
        <w:ind w:left="1134" w:hanging="85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5."/>
      <w:lvlJc w:val="left"/>
      <w:pPr>
        <w:tabs>
          <w:tab w:val="num" w:pos="1134"/>
        </w:tabs>
        <w:ind w:left="1134" w:hanging="850"/>
      </w:pPr>
      <w:rPr>
        <w:rFonts w:ascii="Calibri" w:hAnsi="Calibri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531"/>
        </w:tabs>
        <w:ind w:left="1531" w:hanging="397"/>
      </w:pPr>
      <w:rPr>
        <w:rFonts w:ascii="Calibri" w:hAnsi="Calibri" w:hint="default"/>
        <w:b/>
        <w:i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1531"/>
        </w:tabs>
        <w:ind w:left="1531" w:hanging="397"/>
      </w:pPr>
      <w:rPr>
        <w:rFonts w:ascii="Calibri" w:hAnsi="Calibri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</w:abstractNum>
  <w:abstractNum w:abstractNumId="6" w15:restartNumberingAfterBreak="0">
    <w:nsid w:val="068C47D9"/>
    <w:multiLevelType w:val="hybridMultilevel"/>
    <w:tmpl w:val="154EB4C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1B3E68"/>
    <w:multiLevelType w:val="hybridMultilevel"/>
    <w:tmpl w:val="A8B4852E"/>
    <w:lvl w:ilvl="0" w:tplc="43160318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A4353D4"/>
    <w:multiLevelType w:val="singleLevel"/>
    <w:tmpl w:val="D9A40C00"/>
    <w:lvl w:ilvl="0">
      <w:start w:val="1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0C5125B9"/>
    <w:multiLevelType w:val="hybridMultilevel"/>
    <w:tmpl w:val="CC8838C8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42A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904158"/>
    <w:multiLevelType w:val="singleLevel"/>
    <w:tmpl w:val="AB100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2D82B8D"/>
    <w:multiLevelType w:val="hybridMultilevel"/>
    <w:tmpl w:val="0E5066F8"/>
    <w:lvl w:ilvl="0" w:tplc="43160318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E01AAD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51E85"/>
    <w:multiLevelType w:val="hybridMultilevel"/>
    <w:tmpl w:val="1E529B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C4E1B"/>
    <w:multiLevelType w:val="hybridMultilevel"/>
    <w:tmpl w:val="4E209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617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6E3AEC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A7B97"/>
    <w:multiLevelType w:val="hybridMultilevel"/>
    <w:tmpl w:val="6EAC5E3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FB4667"/>
    <w:multiLevelType w:val="hybridMultilevel"/>
    <w:tmpl w:val="22B01D6A"/>
    <w:lvl w:ilvl="0" w:tplc="43160318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B5D6FD8"/>
    <w:multiLevelType w:val="hybridMultilevel"/>
    <w:tmpl w:val="924E67AE"/>
    <w:lvl w:ilvl="0" w:tplc="43160318">
      <w:start w:val="1"/>
      <w:numFmt w:val="decimal"/>
      <w:lvlText w:val="§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B9C6BED"/>
    <w:multiLevelType w:val="hybridMultilevel"/>
    <w:tmpl w:val="4E0CB3A4"/>
    <w:lvl w:ilvl="0" w:tplc="8E0A9F0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1E624A6E"/>
    <w:multiLevelType w:val="hybridMultilevel"/>
    <w:tmpl w:val="C8FA9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709F1"/>
    <w:multiLevelType w:val="hybridMultilevel"/>
    <w:tmpl w:val="2178822A"/>
    <w:lvl w:ilvl="0" w:tplc="431603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985362"/>
    <w:multiLevelType w:val="hybridMultilevel"/>
    <w:tmpl w:val="61183E54"/>
    <w:lvl w:ilvl="0" w:tplc="43160318">
      <w:start w:val="1"/>
      <w:numFmt w:val="decimal"/>
      <w:lvlText w:val="§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B3C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1E55432"/>
    <w:multiLevelType w:val="hybridMultilevel"/>
    <w:tmpl w:val="609DE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33E43CD"/>
    <w:multiLevelType w:val="hybridMultilevel"/>
    <w:tmpl w:val="0DA608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552417"/>
    <w:multiLevelType w:val="hybridMultilevel"/>
    <w:tmpl w:val="6E009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40D01"/>
    <w:multiLevelType w:val="hybridMultilevel"/>
    <w:tmpl w:val="4782AB0E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41A27CA"/>
    <w:multiLevelType w:val="hybridMultilevel"/>
    <w:tmpl w:val="5296BA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742098"/>
    <w:multiLevelType w:val="hybridMultilevel"/>
    <w:tmpl w:val="186C3594"/>
    <w:lvl w:ilvl="0" w:tplc="C7EEA2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F4899"/>
    <w:multiLevelType w:val="hybridMultilevel"/>
    <w:tmpl w:val="6EAC5E3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071A33"/>
    <w:multiLevelType w:val="multilevel"/>
    <w:tmpl w:val="53729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F37833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022FF"/>
    <w:multiLevelType w:val="hybridMultilevel"/>
    <w:tmpl w:val="84BA534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746538D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2412A"/>
    <w:multiLevelType w:val="hybridMultilevel"/>
    <w:tmpl w:val="3D4283BE"/>
    <w:lvl w:ilvl="0" w:tplc="431603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B60FAD"/>
    <w:multiLevelType w:val="hybridMultilevel"/>
    <w:tmpl w:val="0CAA3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891EEC"/>
    <w:multiLevelType w:val="hybridMultilevel"/>
    <w:tmpl w:val="B21EBF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25BDD"/>
    <w:multiLevelType w:val="multilevel"/>
    <w:tmpl w:val="53729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1CA3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32F561B"/>
    <w:multiLevelType w:val="hybridMultilevel"/>
    <w:tmpl w:val="3BAC8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StyleHeading2TimesNewRoman12pt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6E37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6465009"/>
    <w:multiLevelType w:val="hybridMultilevel"/>
    <w:tmpl w:val="24842F44"/>
    <w:lvl w:ilvl="0" w:tplc="477A6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920E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E332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8152A0D"/>
    <w:multiLevelType w:val="hybridMultilevel"/>
    <w:tmpl w:val="06B24DF0"/>
    <w:lvl w:ilvl="0" w:tplc="431603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584B16"/>
    <w:multiLevelType w:val="hybridMultilevel"/>
    <w:tmpl w:val="9D9E3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595925"/>
    <w:multiLevelType w:val="multilevel"/>
    <w:tmpl w:val="53729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9F9504C"/>
    <w:multiLevelType w:val="hybridMultilevel"/>
    <w:tmpl w:val="46FA7164"/>
    <w:lvl w:ilvl="0" w:tplc="431603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D43F61"/>
    <w:multiLevelType w:val="hybridMultilevel"/>
    <w:tmpl w:val="4DAAF5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DB75666"/>
    <w:multiLevelType w:val="hybridMultilevel"/>
    <w:tmpl w:val="A4189ED4"/>
    <w:lvl w:ilvl="0" w:tplc="431603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1B0E29"/>
    <w:multiLevelType w:val="hybridMultilevel"/>
    <w:tmpl w:val="26B0AEE2"/>
    <w:lvl w:ilvl="0" w:tplc="43160318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42934638"/>
    <w:multiLevelType w:val="hybridMultilevel"/>
    <w:tmpl w:val="4AAAD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2E69A1"/>
    <w:multiLevelType w:val="hybridMultilevel"/>
    <w:tmpl w:val="41802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C32444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F02E45"/>
    <w:multiLevelType w:val="multilevel"/>
    <w:tmpl w:val="BC38445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4A9321D2"/>
    <w:multiLevelType w:val="multilevel"/>
    <w:tmpl w:val="53729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B610DF3"/>
    <w:multiLevelType w:val="singleLevel"/>
    <w:tmpl w:val="85A48C3E"/>
    <w:lvl w:ilvl="0">
      <w:start w:val="3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0" w15:restartNumberingAfterBreak="0">
    <w:nsid w:val="4C4004D0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560F96"/>
    <w:multiLevelType w:val="hybridMultilevel"/>
    <w:tmpl w:val="50809F0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4EE03DB3"/>
    <w:multiLevelType w:val="hybridMultilevel"/>
    <w:tmpl w:val="73E0F1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F0A7EDA"/>
    <w:multiLevelType w:val="hybridMultilevel"/>
    <w:tmpl w:val="6CB86450"/>
    <w:lvl w:ilvl="0" w:tplc="C9B010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 w15:restartNumberingAfterBreak="0">
    <w:nsid w:val="50BE42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30B0591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9952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453333"/>
    <w:multiLevelType w:val="hybridMultilevel"/>
    <w:tmpl w:val="26C0D9A2"/>
    <w:lvl w:ilvl="0" w:tplc="F20C6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9A62C5"/>
    <w:multiLevelType w:val="hybridMultilevel"/>
    <w:tmpl w:val="154EB4C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CC06974"/>
    <w:multiLevelType w:val="multilevel"/>
    <w:tmpl w:val="381A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0" w15:restartNumberingAfterBreak="0">
    <w:nsid w:val="607B1FC5"/>
    <w:multiLevelType w:val="hybridMultilevel"/>
    <w:tmpl w:val="F510EAA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14A27E8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3742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60A5D31"/>
    <w:multiLevelType w:val="hybridMultilevel"/>
    <w:tmpl w:val="B57E2708"/>
    <w:lvl w:ilvl="0" w:tplc="C9846406">
      <w:start w:val="3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96939AF"/>
    <w:multiLevelType w:val="multilevel"/>
    <w:tmpl w:val="53729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C0972DA"/>
    <w:multiLevelType w:val="hybridMultilevel"/>
    <w:tmpl w:val="D8B051BA"/>
    <w:lvl w:ilvl="0" w:tplc="0416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6" w15:restartNumberingAfterBreak="0">
    <w:nsid w:val="6C6D547A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864E4F"/>
    <w:multiLevelType w:val="multilevel"/>
    <w:tmpl w:val="53729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07E644D"/>
    <w:multiLevelType w:val="singleLevel"/>
    <w:tmpl w:val="4FC485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9" w15:restartNumberingAfterBreak="0">
    <w:nsid w:val="722966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28F3A8C"/>
    <w:multiLevelType w:val="hybridMultilevel"/>
    <w:tmpl w:val="FB94E4D4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BA09A0"/>
    <w:multiLevelType w:val="multilevel"/>
    <w:tmpl w:val="BD4A6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2" w15:restartNumberingAfterBreak="0">
    <w:nsid w:val="74967896"/>
    <w:multiLevelType w:val="hybridMultilevel"/>
    <w:tmpl w:val="F266D7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FB100C"/>
    <w:multiLevelType w:val="multilevel"/>
    <w:tmpl w:val="53729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5B14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A1831DA"/>
    <w:multiLevelType w:val="hybridMultilevel"/>
    <w:tmpl w:val="252EB82A"/>
    <w:name w:val="WW8Num22"/>
    <w:lvl w:ilvl="0" w:tplc="BDD0579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6" w15:restartNumberingAfterBreak="0">
    <w:nsid w:val="7AA56194"/>
    <w:multiLevelType w:val="hybridMultilevel"/>
    <w:tmpl w:val="88EE7D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E975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5B70CB"/>
    <w:multiLevelType w:val="hybridMultilevel"/>
    <w:tmpl w:val="F3B059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4FE2FF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86"/>
  </w:num>
  <w:num w:numId="4">
    <w:abstractNumId w:val="65"/>
  </w:num>
  <w:num w:numId="5">
    <w:abstractNumId w:val="76"/>
  </w:num>
  <w:num w:numId="6">
    <w:abstractNumId w:val="34"/>
  </w:num>
  <w:num w:numId="7">
    <w:abstractNumId w:val="56"/>
  </w:num>
  <w:num w:numId="8">
    <w:abstractNumId w:val="71"/>
  </w:num>
  <w:num w:numId="9">
    <w:abstractNumId w:val="36"/>
  </w:num>
  <w:num w:numId="10">
    <w:abstractNumId w:val="17"/>
  </w:num>
  <w:num w:numId="11">
    <w:abstractNumId w:val="13"/>
  </w:num>
  <w:num w:numId="12">
    <w:abstractNumId w:val="88"/>
  </w:num>
  <w:num w:numId="13">
    <w:abstractNumId w:val="35"/>
  </w:num>
  <w:num w:numId="14">
    <w:abstractNumId w:val="29"/>
  </w:num>
  <w:num w:numId="15">
    <w:abstractNumId w:val="18"/>
  </w:num>
  <w:num w:numId="16">
    <w:abstractNumId w:val="68"/>
  </w:num>
  <w:num w:numId="17">
    <w:abstractNumId w:val="60"/>
  </w:num>
  <w:num w:numId="18">
    <w:abstractNumId w:val="82"/>
  </w:num>
  <w:num w:numId="19">
    <w:abstractNumId w:val="0"/>
  </w:num>
  <w:num w:numId="20">
    <w:abstractNumId w:val="47"/>
  </w:num>
  <w:num w:numId="21">
    <w:abstractNumId w:val="85"/>
  </w:num>
  <w:num w:numId="22">
    <w:abstractNumId w:val="63"/>
  </w:num>
  <w:num w:numId="23">
    <w:abstractNumId w:val="32"/>
  </w:num>
  <w:num w:numId="24">
    <w:abstractNumId w:val="67"/>
  </w:num>
  <w:num w:numId="25">
    <w:abstractNumId w:val="72"/>
  </w:num>
  <w:num w:numId="26">
    <w:abstractNumId w:val="27"/>
  </w:num>
  <w:num w:numId="27">
    <w:abstractNumId w:val="20"/>
  </w:num>
  <w:num w:numId="28">
    <w:abstractNumId w:val="37"/>
  </w:num>
  <w:num w:numId="29">
    <w:abstractNumId w:val="24"/>
  </w:num>
  <w:num w:numId="30">
    <w:abstractNumId w:val="19"/>
  </w:num>
  <w:num w:numId="31">
    <w:abstractNumId w:val="53"/>
  </w:num>
  <w:num w:numId="32">
    <w:abstractNumId w:val="3"/>
  </w:num>
  <w:num w:numId="33">
    <w:abstractNumId w:val="7"/>
  </w:num>
  <w:num w:numId="34">
    <w:abstractNumId w:val="12"/>
  </w:num>
  <w:num w:numId="35">
    <w:abstractNumId w:val="44"/>
  </w:num>
  <w:num w:numId="36">
    <w:abstractNumId w:val="69"/>
  </w:num>
  <w:num w:numId="37">
    <w:abstractNumId w:val="70"/>
  </w:num>
  <w:num w:numId="38">
    <w:abstractNumId w:val="43"/>
  </w:num>
  <w:num w:numId="39">
    <w:abstractNumId w:val="9"/>
  </w:num>
  <w:num w:numId="40">
    <w:abstractNumId w:val="62"/>
  </w:num>
  <w:num w:numId="41">
    <w:abstractNumId w:val="31"/>
  </w:num>
  <w:num w:numId="42">
    <w:abstractNumId w:val="6"/>
  </w:num>
  <w:num w:numId="43">
    <w:abstractNumId w:val="15"/>
  </w:num>
  <w:num w:numId="44">
    <w:abstractNumId w:val="26"/>
  </w:num>
  <w:num w:numId="45">
    <w:abstractNumId w:val="57"/>
  </w:num>
  <w:num w:numId="46">
    <w:abstractNumId w:val="48"/>
  </w:num>
  <w:num w:numId="47">
    <w:abstractNumId w:val="39"/>
  </w:num>
  <w:num w:numId="48">
    <w:abstractNumId w:val="38"/>
  </w:num>
  <w:num w:numId="49">
    <w:abstractNumId w:val="75"/>
  </w:num>
  <w:num w:numId="50">
    <w:abstractNumId w:val="4"/>
  </w:num>
  <w:num w:numId="51">
    <w:abstractNumId w:val="80"/>
  </w:num>
  <w:num w:numId="52">
    <w:abstractNumId w:val="21"/>
  </w:num>
  <w:num w:numId="53">
    <w:abstractNumId w:val="5"/>
  </w:num>
  <w:num w:numId="54">
    <w:abstractNumId w:val="11"/>
  </w:num>
  <w:num w:numId="55">
    <w:abstractNumId w:val="78"/>
  </w:num>
  <w:num w:numId="56">
    <w:abstractNumId w:val="8"/>
  </w:num>
  <w:num w:numId="57">
    <w:abstractNumId w:val="59"/>
  </w:num>
  <w:num w:numId="58">
    <w:abstractNumId w:val="73"/>
  </w:num>
  <w:num w:numId="59">
    <w:abstractNumId w:val="54"/>
  </w:num>
  <w:num w:numId="60">
    <w:abstractNumId w:val="57"/>
  </w:num>
  <w:num w:numId="61">
    <w:abstractNumId w:val="50"/>
  </w:num>
  <w:num w:numId="62">
    <w:abstractNumId w:val="23"/>
  </w:num>
  <w:num w:numId="63">
    <w:abstractNumId w:val="51"/>
  </w:num>
  <w:num w:numId="64">
    <w:abstractNumId w:val="14"/>
  </w:num>
  <w:num w:numId="65">
    <w:abstractNumId w:val="43"/>
  </w:num>
  <w:num w:numId="66">
    <w:abstractNumId w:val="43"/>
  </w:num>
  <w:num w:numId="67">
    <w:abstractNumId w:val="43"/>
  </w:num>
  <w:num w:numId="68">
    <w:abstractNumId w:val="28"/>
  </w:num>
  <w:num w:numId="69">
    <w:abstractNumId w:val="2"/>
  </w:num>
  <w:num w:numId="70">
    <w:abstractNumId w:val="30"/>
  </w:num>
  <w:num w:numId="71">
    <w:abstractNumId w:val="22"/>
  </w:num>
  <w:num w:numId="72">
    <w:abstractNumId w:val="52"/>
  </w:num>
  <w:num w:numId="73">
    <w:abstractNumId w:val="55"/>
  </w:num>
  <w:num w:numId="74">
    <w:abstractNumId w:val="83"/>
  </w:num>
  <w:num w:numId="75">
    <w:abstractNumId w:val="25"/>
  </w:num>
  <w:num w:numId="76">
    <w:abstractNumId w:val="46"/>
  </w:num>
  <w:num w:numId="77">
    <w:abstractNumId w:val="10"/>
  </w:num>
  <w:num w:numId="78">
    <w:abstractNumId w:val="84"/>
  </w:num>
  <w:num w:numId="79">
    <w:abstractNumId w:val="45"/>
  </w:num>
  <w:num w:numId="80">
    <w:abstractNumId w:val="79"/>
  </w:num>
  <w:num w:numId="81">
    <w:abstractNumId w:val="1"/>
  </w:num>
  <w:num w:numId="82">
    <w:abstractNumId w:val="87"/>
  </w:num>
  <w:num w:numId="83">
    <w:abstractNumId w:val="58"/>
  </w:num>
  <w:num w:numId="84">
    <w:abstractNumId w:val="33"/>
  </w:num>
  <w:num w:numId="85">
    <w:abstractNumId w:val="64"/>
  </w:num>
  <w:num w:numId="86">
    <w:abstractNumId w:val="16"/>
  </w:num>
  <w:num w:numId="87">
    <w:abstractNumId w:val="41"/>
  </w:num>
  <w:num w:numId="88">
    <w:abstractNumId w:val="66"/>
  </w:num>
  <w:num w:numId="89">
    <w:abstractNumId w:val="61"/>
  </w:num>
  <w:num w:numId="90">
    <w:abstractNumId w:val="81"/>
  </w:num>
  <w:num w:numId="91">
    <w:abstractNumId w:val="77"/>
  </w:num>
  <w:num w:numId="92">
    <w:abstractNumId w:val="74"/>
  </w:num>
  <w:num w:numId="93">
    <w:abstractNumId w:val="49"/>
  </w:num>
  <w:num w:numId="94">
    <w:abstractNumId w:val="40"/>
  </w:num>
  <w:num w:numId="95">
    <w:abstractNumId w:val="4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56"/>
    <w:rsid w:val="000005DA"/>
    <w:rsid w:val="000007E6"/>
    <w:rsid w:val="00002464"/>
    <w:rsid w:val="00002A21"/>
    <w:rsid w:val="00003371"/>
    <w:rsid w:val="00003545"/>
    <w:rsid w:val="000039C9"/>
    <w:rsid w:val="0000562D"/>
    <w:rsid w:val="0001041E"/>
    <w:rsid w:val="000140CE"/>
    <w:rsid w:val="00014ACA"/>
    <w:rsid w:val="00016F9D"/>
    <w:rsid w:val="00017A70"/>
    <w:rsid w:val="000208AB"/>
    <w:rsid w:val="000234D6"/>
    <w:rsid w:val="0002373C"/>
    <w:rsid w:val="0002658C"/>
    <w:rsid w:val="0003056A"/>
    <w:rsid w:val="00030A34"/>
    <w:rsid w:val="000321F9"/>
    <w:rsid w:val="00032E0C"/>
    <w:rsid w:val="00033D7F"/>
    <w:rsid w:val="00033F64"/>
    <w:rsid w:val="00034473"/>
    <w:rsid w:val="00034840"/>
    <w:rsid w:val="0003631A"/>
    <w:rsid w:val="00037C60"/>
    <w:rsid w:val="00040996"/>
    <w:rsid w:val="00040AF9"/>
    <w:rsid w:val="000422B8"/>
    <w:rsid w:val="0004258A"/>
    <w:rsid w:val="00043C7E"/>
    <w:rsid w:val="00043CCF"/>
    <w:rsid w:val="00045023"/>
    <w:rsid w:val="0004557B"/>
    <w:rsid w:val="0004716B"/>
    <w:rsid w:val="00047372"/>
    <w:rsid w:val="0005113E"/>
    <w:rsid w:val="00051E74"/>
    <w:rsid w:val="00052AC9"/>
    <w:rsid w:val="00053CBF"/>
    <w:rsid w:val="00054178"/>
    <w:rsid w:val="00054A04"/>
    <w:rsid w:val="000556ED"/>
    <w:rsid w:val="00057529"/>
    <w:rsid w:val="000618FE"/>
    <w:rsid w:val="00061D30"/>
    <w:rsid w:val="00062134"/>
    <w:rsid w:val="0006238A"/>
    <w:rsid w:val="0006290D"/>
    <w:rsid w:val="00063094"/>
    <w:rsid w:val="000644A5"/>
    <w:rsid w:val="000655C2"/>
    <w:rsid w:val="00067224"/>
    <w:rsid w:val="00070572"/>
    <w:rsid w:val="00070F05"/>
    <w:rsid w:val="00072725"/>
    <w:rsid w:val="00074070"/>
    <w:rsid w:val="00074246"/>
    <w:rsid w:val="00076E99"/>
    <w:rsid w:val="000801B1"/>
    <w:rsid w:val="0008230D"/>
    <w:rsid w:val="00085297"/>
    <w:rsid w:val="00085F3F"/>
    <w:rsid w:val="000923BF"/>
    <w:rsid w:val="0009264D"/>
    <w:rsid w:val="00092BCF"/>
    <w:rsid w:val="0009464D"/>
    <w:rsid w:val="00094EBE"/>
    <w:rsid w:val="0009525E"/>
    <w:rsid w:val="000954AC"/>
    <w:rsid w:val="00097720"/>
    <w:rsid w:val="000A04FC"/>
    <w:rsid w:val="000A09A3"/>
    <w:rsid w:val="000A0B62"/>
    <w:rsid w:val="000A29F5"/>
    <w:rsid w:val="000A3E2C"/>
    <w:rsid w:val="000A5B11"/>
    <w:rsid w:val="000A5F77"/>
    <w:rsid w:val="000A62F4"/>
    <w:rsid w:val="000A6410"/>
    <w:rsid w:val="000A7243"/>
    <w:rsid w:val="000A75FC"/>
    <w:rsid w:val="000B05FD"/>
    <w:rsid w:val="000B0B72"/>
    <w:rsid w:val="000B3008"/>
    <w:rsid w:val="000B3391"/>
    <w:rsid w:val="000B7EA0"/>
    <w:rsid w:val="000C233E"/>
    <w:rsid w:val="000C3A70"/>
    <w:rsid w:val="000C476F"/>
    <w:rsid w:val="000C5775"/>
    <w:rsid w:val="000C6B0B"/>
    <w:rsid w:val="000C6D0F"/>
    <w:rsid w:val="000D112A"/>
    <w:rsid w:val="000D1182"/>
    <w:rsid w:val="000D1DC7"/>
    <w:rsid w:val="000D2F41"/>
    <w:rsid w:val="000D3859"/>
    <w:rsid w:val="000D38FA"/>
    <w:rsid w:val="000D3A60"/>
    <w:rsid w:val="000D48E3"/>
    <w:rsid w:val="000D4CCD"/>
    <w:rsid w:val="000D5291"/>
    <w:rsid w:val="000D6511"/>
    <w:rsid w:val="000D660D"/>
    <w:rsid w:val="000D7064"/>
    <w:rsid w:val="000D7825"/>
    <w:rsid w:val="000E23A5"/>
    <w:rsid w:val="000E28E5"/>
    <w:rsid w:val="000E29DD"/>
    <w:rsid w:val="000E2D74"/>
    <w:rsid w:val="000E36DE"/>
    <w:rsid w:val="000E7A2F"/>
    <w:rsid w:val="000F02BC"/>
    <w:rsid w:val="000F0550"/>
    <w:rsid w:val="000F055F"/>
    <w:rsid w:val="000F06A0"/>
    <w:rsid w:val="000F1A37"/>
    <w:rsid w:val="000F572A"/>
    <w:rsid w:val="000F6ADD"/>
    <w:rsid w:val="000F6CF9"/>
    <w:rsid w:val="000F6CFA"/>
    <w:rsid w:val="000F746D"/>
    <w:rsid w:val="000F74A2"/>
    <w:rsid w:val="000F7EAA"/>
    <w:rsid w:val="001000E7"/>
    <w:rsid w:val="001009AE"/>
    <w:rsid w:val="00101D1D"/>
    <w:rsid w:val="00101E60"/>
    <w:rsid w:val="001036DF"/>
    <w:rsid w:val="00103F9F"/>
    <w:rsid w:val="00104458"/>
    <w:rsid w:val="00106185"/>
    <w:rsid w:val="00106B3F"/>
    <w:rsid w:val="00106E2C"/>
    <w:rsid w:val="00106F3D"/>
    <w:rsid w:val="00110F30"/>
    <w:rsid w:val="00113336"/>
    <w:rsid w:val="00113510"/>
    <w:rsid w:val="001151B1"/>
    <w:rsid w:val="00115305"/>
    <w:rsid w:val="0011673D"/>
    <w:rsid w:val="0011711C"/>
    <w:rsid w:val="00120365"/>
    <w:rsid w:val="0012062B"/>
    <w:rsid w:val="0012115E"/>
    <w:rsid w:val="00122FE2"/>
    <w:rsid w:val="00123179"/>
    <w:rsid w:val="00123406"/>
    <w:rsid w:val="00124C5B"/>
    <w:rsid w:val="00127AFC"/>
    <w:rsid w:val="00132A5C"/>
    <w:rsid w:val="001348D0"/>
    <w:rsid w:val="00137856"/>
    <w:rsid w:val="00140B15"/>
    <w:rsid w:val="00140DFB"/>
    <w:rsid w:val="00141933"/>
    <w:rsid w:val="001423C0"/>
    <w:rsid w:val="00142AF3"/>
    <w:rsid w:val="0014377A"/>
    <w:rsid w:val="00145182"/>
    <w:rsid w:val="00147283"/>
    <w:rsid w:val="00147ED2"/>
    <w:rsid w:val="001500A0"/>
    <w:rsid w:val="00150F85"/>
    <w:rsid w:val="001514A5"/>
    <w:rsid w:val="0015159F"/>
    <w:rsid w:val="001516F3"/>
    <w:rsid w:val="0015559B"/>
    <w:rsid w:val="001564FE"/>
    <w:rsid w:val="00156987"/>
    <w:rsid w:val="00161200"/>
    <w:rsid w:val="00161FF2"/>
    <w:rsid w:val="001629BD"/>
    <w:rsid w:val="00162A53"/>
    <w:rsid w:val="00163C2D"/>
    <w:rsid w:val="001651BB"/>
    <w:rsid w:val="00170F44"/>
    <w:rsid w:val="00172501"/>
    <w:rsid w:val="00173F87"/>
    <w:rsid w:val="00175D59"/>
    <w:rsid w:val="001768C7"/>
    <w:rsid w:val="00177C92"/>
    <w:rsid w:val="00180222"/>
    <w:rsid w:val="0018190F"/>
    <w:rsid w:val="00182A71"/>
    <w:rsid w:val="00187C28"/>
    <w:rsid w:val="0019092A"/>
    <w:rsid w:val="001928DA"/>
    <w:rsid w:val="001937C9"/>
    <w:rsid w:val="00194F50"/>
    <w:rsid w:val="001A0F31"/>
    <w:rsid w:val="001A2DFB"/>
    <w:rsid w:val="001A41F4"/>
    <w:rsid w:val="001A4DF1"/>
    <w:rsid w:val="001A5CF7"/>
    <w:rsid w:val="001A76C5"/>
    <w:rsid w:val="001B00C4"/>
    <w:rsid w:val="001B1483"/>
    <w:rsid w:val="001B2313"/>
    <w:rsid w:val="001B32E1"/>
    <w:rsid w:val="001B49A0"/>
    <w:rsid w:val="001B5C51"/>
    <w:rsid w:val="001B5D37"/>
    <w:rsid w:val="001B6231"/>
    <w:rsid w:val="001B66F1"/>
    <w:rsid w:val="001C169E"/>
    <w:rsid w:val="001C3F87"/>
    <w:rsid w:val="001C4E10"/>
    <w:rsid w:val="001C57A3"/>
    <w:rsid w:val="001C5874"/>
    <w:rsid w:val="001C782A"/>
    <w:rsid w:val="001C7E71"/>
    <w:rsid w:val="001D0388"/>
    <w:rsid w:val="001D12EA"/>
    <w:rsid w:val="001D208C"/>
    <w:rsid w:val="001D316D"/>
    <w:rsid w:val="001D6512"/>
    <w:rsid w:val="001D6C1F"/>
    <w:rsid w:val="001E098E"/>
    <w:rsid w:val="001E1762"/>
    <w:rsid w:val="001E45EB"/>
    <w:rsid w:val="001E4BF9"/>
    <w:rsid w:val="001E67E4"/>
    <w:rsid w:val="001E6AB4"/>
    <w:rsid w:val="001E6C6E"/>
    <w:rsid w:val="001E76CC"/>
    <w:rsid w:val="001E7EC8"/>
    <w:rsid w:val="001F2F68"/>
    <w:rsid w:val="001F3564"/>
    <w:rsid w:val="001F538A"/>
    <w:rsid w:val="001F5A10"/>
    <w:rsid w:val="001F6960"/>
    <w:rsid w:val="001F7999"/>
    <w:rsid w:val="001F7D74"/>
    <w:rsid w:val="002015F8"/>
    <w:rsid w:val="002022EE"/>
    <w:rsid w:val="00204079"/>
    <w:rsid w:val="00205502"/>
    <w:rsid w:val="0020562F"/>
    <w:rsid w:val="002059B6"/>
    <w:rsid w:val="00206DBD"/>
    <w:rsid w:val="0020722C"/>
    <w:rsid w:val="00207991"/>
    <w:rsid w:val="00210707"/>
    <w:rsid w:val="00210B1D"/>
    <w:rsid w:val="00210B73"/>
    <w:rsid w:val="00210F49"/>
    <w:rsid w:val="00211BDC"/>
    <w:rsid w:val="00213C8B"/>
    <w:rsid w:val="00215356"/>
    <w:rsid w:val="002159D6"/>
    <w:rsid w:val="00216A70"/>
    <w:rsid w:val="0021752F"/>
    <w:rsid w:val="00217B5E"/>
    <w:rsid w:val="00220751"/>
    <w:rsid w:val="0022273F"/>
    <w:rsid w:val="002244C6"/>
    <w:rsid w:val="00224A5C"/>
    <w:rsid w:val="00225189"/>
    <w:rsid w:val="00225900"/>
    <w:rsid w:val="00231958"/>
    <w:rsid w:val="002319EF"/>
    <w:rsid w:val="00234765"/>
    <w:rsid w:val="00234FB5"/>
    <w:rsid w:val="00235E07"/>
    <w:rsid w:val="00235E73"/>
    <w:rsid w:val="0023675A"/>
    <w:rsid w:val="00237033"/>
    <w:rsid w:val="00240187"/>
    <w:rsid w:val="002408B9"/>
    <w:rsid w:val="00240AC7"/>
    <w:rsid w:val="00240E2A"/>
    <w:rsid w:val="00240FA3"/>
    <w:rsid w:val="0024155A"/>
    <w:rsid w:val="00241A5A"/>
    <w:rsid w:val="002426AE"/>
    <w:rsid w:val="00242BBC"/>
    <w:rsid w:val="00243351"/>
    <w:rsid w:val="00245493"/>
    <w:rsid w:val="00246024"/>
    <w:rsid w:val="0024706C"/>
    <w:rsid w:val="00247A5D"/>
    <w:rsid w:val="002500F2"/>
    <w:rsid w:val="0025095A"/>
    <w:rsid w:val="002510AB"/>
    <w:rsid w:val="002547A6"/>
    <w:rsid w:val="00254F9F"/>
    <w:rsid w:val="00255EE1"/>
    <w:rsid w:val="002568F1"/>
    <w:rsid w:val="0025794E"/>
    <w:rsid w:val="00257BD9"/>
    <w:rsid w:val="00257F88"/>
    <w:rsid w:val="002608E5"/>
    <w:rsid w:val="00263B20"/>
    <w:rsid w:val="00264DCC"/>
    <w:rsid w:val="002667E0"/>
    <w:rsid w:val="002706D4"/>
    <w:rsid w:val="00271B84"/>
    <w:rsid w:val="00272794"/>
    <w:rsid w:val="002727F9"/>
    <w:rsid w:val="0027288D"/>
    <w:rsid w:val="0027397D"/>
    <w:rsid w:val="002749D3"/>
    <w:rsid w:val="00275028"/>
    <w:rsid w:val="002764B3"/>
    <w:rsid w:val="00281436"/>
    <w:rsid w:val="00281A48"/>
    <w:rsid w:val="00281F30"/>
    <w:rsid w:val="0028251E"/>
    <w:rsid w:val="00284F57"/>
    <w:rsid w:val="0028618C"/>
    <w:rsid w:val="0028633C"/>
    <w:rsid w:val="00287D0B"/>
    <w:rsid w:val="00287E78"/>
    <w:rsid w:val="00287F10"/>
    <w:rsid w:val="00293A61"/>
    <w:rsid w:val="00295940"/>
    <w:rsid w:val="00295C95"/>
    <w:rsid w:val="00296077"/>
    <w:rsid w:val="002A060D"/>
    <w:rsid w:val="002A0CFA"/>
    <w:rsid w:val="002A0F8E"/>
    <w:rsid w:val="002A1DA2"/>
    <w:rsid w:val="002A26E2"/>
    <w:rsid w:val="002A5252"/>
    <w:rsid w:val="002A698F"/>
    <w:rsid w:val="002A733D"/>
    <w:rsid w:val="002A7F9C"/>
    <w:rsid w:val="002B04C6"/>
    <w:rsid w:val="002B0D17"/>
    <w:rsid w:val="002B3F3E"/>
    <w:rsid w:val="002B4F28"/>
    <w:rsid w:val="002B59EC"/>
    <w:rsid w:val="002B65E9"/>
    <w:rsid w:val="002B679D"/>
    <w:rsid w:val="002B7326"/>
    <w:rsid w:val="002C0742"/>
    <w:rsid w:val="002C1C52"/>
    <w:rsid w:val="002C2F21"/>
    <w:rsid w:val="002C36AB"/>
    <w:rsid w:val="002C3FEA"/>
    <w:rsid w:val="002C42B7"/>
    <w:rsid w:val="002C527C"/>
    <w:rsid w:val="002C58B4"/>
    <w:rsid w:val="002C677F"/>
    <w:rsid w:val="002C6AC4"/>
    <w:rsid w:val="002D07B5"/>
    <w:rsid w:val="002D0B9A"/>
    <w:rsid w:val="002D29CA"/>
    <w:rsid w:val="002D2D41"/>
    <w:rsid w:val="002D30C5"/>
    <w:rsid w:val="002D3711"/>
    <w:rsid w:val="002D5C99"/>
    <w:rsid w:val="002D6AD1"/>
    <w:rsid w:val="002D73C7"/>
    <w:rsid w:val="002E0507"/>
    <w:rsid w:val="002E0707"/>
    <w:rsid w:val="002E0B8D"/>
    <w:rsid w:val="002E0C63"/>
    <w:rsid w:val="002E0E5E"/>
    <w:rsid w:val="002E3B00"/>
    <w:rsid w:val="002E40EF"/>
    <w:rsid w:val="002E4378"/>
    <w:rsid w:val="002E44F3"/>
    <w:rsid w:val="002E48B7"/>
    <w:rsid w:val="002E4CCC"/>
    <w:rsid w:val="002E4D38"/>
    <w:rsid w:val="002E5862"/>
    <w:rsid w:val="002E58C8"/>
    <w:rsid w:val="002F0180"/>
    <w:rsid w:val="002F03D8"/>
    <w:rsid w:val="002F06AE"/>
    <w:rsid w:val="002F07F8"/>
    <w:rsid w:val="002F3DA1"/>
    <w:rsid w:val="002F401E"/>
    <w:rsid w:val="002F57FC"/>
    <w:rsid w:val="002F5EA7"/>
    <w:rsid w:val="002F66C2"/>
    <w:rsid w:val="002F7DDC"/>
    <w:rsid w:val="003014B8"/>
    <w:rsid w:val="003024B4"/>
    <w:rsid w:val="0030376E"/>
    <w:rsid w:val="003044E8"/>
    <w:rsid w:val="00304E0B"/>
    <w:rsid w:val="00305623"/>
    <w:rsid w:val="003058AB"/>
    <w:rsid w:val="00305992"/>
    <w:rsid w:val="00306060"/>
    <w:rsid w:val="00307E13"/>
    <w:rsid w:val="003110A6"/>
    <w:rsid w:val="0031258D"/>
    <w:rsid w:val="0031366F"/>
    <w:rsid w:val="00313868"/>
    <w:rsid w:val="0032194C"/>
    <w:rsid w:val="00321F72"/>
    <w:rsid w:val="00322333"/>
    <w:rsid w:val="0032524D"/>
    <w:rsid w:val="00325983"/>
    <w:rsid w:val="00330A56"/>
    <w:rsid w:val="00331460"/>
    <w:rsid w:val="00333298"/>
    <w:rsid w:val="00334404"/>
    <w:rsid w:val="0033545B"/>
    <w:rsid w:val="003377AB"/>
    <w:rsid w:val="00337F04"/>
    <w:rsid w:val="00341F0C"/>
    <w:rsid w:val="003421B2"/>
    <w:rsid w:val="00342A71"/>
    <w:rsid w:val="0034425F"/>
    <w:rsid w:val="00346DE4"/>
    <w:rsid w:val="00347BF8"/>
    <w:rsid w:val="00347EFC"/>
    <w:rsid w:val="0035067E"/>
    <w:rsid w:val="00352391"/>
    <w:rsid w:val="00352424"/>
    <w:rsid w:val="00352973"/>
    <w:rsid w:val="00352A7F"/>
    <w:rsid w:val="00353723"/>
    <w:rsid w:val="00353F00"/>
    <w:rsid w:val="00355A3C"/>
    <w:rsid w:val="003566CD"/>
    <w:rsid w:val="00356A56"/>
    <w:rsid w:val="003574AD"/>
    <w:rsid w:val="003608FC"/>
    <w:rsid w:val="00360AF1"/>
    <w:rsid w:val="0036190C"/>
    <w:rsid w:val="0036246E"/>
    <w:rsid w:val="00362B92"/>
    <w:rsid w:val="00363AA6"/>
    <w:rsid w:val="00363DED"/>
    <w:rsid w:val="003642EF"/>
    <w:rsid w:val="0036483B"/>
    <w:rsid w:val="00367AF3"/>
    <w:rsid w:val="00370004"/>
    <w:rsid w:val="003710B5"/>
    <w:rsid w:val="0037615F"/>
    <w:rsid w:val="00380C06"/>
    <w:rsid w:val="00380F9B"/>
    <w:rsid w:val="00382F2C"/>
    <w:rsid w:val="00383082"/>
    <w:rsid w:val="003841FB"/>
    <w:rsid w:val="00384D8D"/>
    <w:rsid w:val="003862A8"/>
    <w:rsid w:val="00391053"/>
    <w:rsid w:val="003932E6"/>
    <w:rsid w:val="00393DAE"/>
    <w:rsid w:val="00396BEC"/>
    <w:rsid w:val="003971CC"/>
    <w:rsid w:val="003A0671"/>
    <w:rsid w:val="003A16F0"/>
    <w:rsid w:val="003A1840"/>
    <w:rsid w:val="003A1F05"/>
    <w:rsid w:val="003A3483"/>
    <w:rsid w:val="003A3554"/>
    <w:rsid w:val="003A5450"/>
    <w:rsid w:val="003B21DC"/>
    <w:rsid w:val="003B2440"/>
    <w:rsid w:val="003B3628"/>
    <w:rsid w:val="003B3645"/>
    <w:rsid w:val="003B3663"/>
    <w:rsid w:val="003B5D4A"/>
    <w:rsid w:val="003B627E"/>
    <w:rsid w:val="003C1AA9"/>
    <w:rsid w:val="003C2682"/>
    <w:rsid w:val="003C288B"/>
    <w:rsid w:val="003C295F"/>
    <w:rsid w:val="003C4593"/>
    <w:rsid w:val="003C6A6D"/>
    <w:rsid w:val="003C7541"/>
    <w:rsid w:val="003D1B33"/>
    <w:rsid w:val="003D3706"/>
    <w:rsid w:val="003D76D6"/>
    <w:rsid w:val="003D7A18"/>
    <w:rsid w:val="003E2FAF"/>
    <w:rsid w:val="003E3DB1"/>
    <w:rsid w:val="003E55A2"/>
    <w:rsid w:val="003E577B"/>
    <w:rsid w:val="003E6277"/>
    <w:rsid w:val="003F1E76"/>
    <w:rsid w:val="003F3145"/>
    <w:rsid w:val="003F3FBA"/>
    <w:rsid w:val="003F44B0"/>
    <w:rsid w:val="003F6DBA"/>
    <w:rsid w:val="004023D8"/>
    <w:rsid w:val="00402BC3"/>
    <w:rsid w:val="00406635"/>
    <w:rsid w:val="00406EF0"/>
    <w:rsid w:val="00407E26"/>
    <w:rsid w:val="00413422"/>
    <w:rsid w:val="00413910"/>
    <w:rsid w:val="004140F5"/>
    <w:rsid w:val="00414452"/>
    <w:rsid w:val="00417472"/>
    <w:rsid w:val="004175CB"/>
    <w:rsid w:val="00420405"/>
    <w:rsid w:val="00420A81"/>
    <w:rsid w:val="00420F7D"/>
    <w:rsid w:val="004221EA"/>
    <w:rsid w:val="00423B4F"/>
    <w:rsid w:val="00424B75"/>
    <w:rsid w:val="004254C0"/>
    <w:rsid w:val="00425B26"/>
    <w:rsid w:val="00426D3D"/>
    <w:rsid w:val="00427608"/>
    <w:rsid w:val="00427F38"/>
    <w:rsid w:val="004318BC"/>
    <w:rsid w:val="0043276E"/>
    <w:rsid w:val="00434146"/>
    <w:rsid w:val="00434CBB"/>
    <w:rsid w:val="00437DCF"/>
    <w:rsid w:val="00440590"/>
    <w:rsid w:val="00440FD8"/>
    <w:rsid w:val="00441BC7"/>
    <w:rsid w:val="004420A6"/>
    <w:rsid w:val="00442D0F"/>
    <w:rsid w:val="004438EE"/>
    <w:rsid w:val="004451E1"/>
    <w:rsid w:val="00445634"/>
    <w:rsid w:val="00447E5B"/>
    <w:rsid w:val="00450123"/>
    <w:rsid w:val="0045091B"/>
    <w:rsid w:val="00450D52"/>
    <w:rsid w:val="004539ED"/>
    <w:rsid w:val="00453CB1"/>
    <w:rsid w:val="004541D0"/>
    <w:rsid w:val="0045494B"/>
    <w:rsid w:val="00455B1D"/>
    <w:rsid w:val="00455E79"/>
    <w:rsid w:val="00455E9C"/>
    <w:rsid w:val="00456986"/>
    <w:rsid w:val="00464341"/>
    <w:rsid w:val="00464405"/>
    <w:rsid w:val="004649D3"/>
    <w:rsid w:val="00470E13"/>
    <w:rsid w:val="0047492F"/>
    <w:rsid w:val="0047510D"/>
    <w:rsid w:val="004768A5"/>
    <w:rsid w:val="00482673"/>
    <w:rsid w:val="0048281E"/>
    <w:rsid w:val="00482BA2"/>
    <w:rsid w:val="00484487"/>
    <w:rsid w:val="004858E5"/>
    <w:rsid w:val="00486DE4"/>
    <w:rsid w:val="00487240"/>
    <w:rsid w:val="00487805"/>
    <w:rsid w:val="0049117A"/>
    <w:rsid w:val="0049211B"/>
    <w:rsid w:val="00492E23"/>
    <w:rsid w:val="00495B11"/>
    <w:rsid w:val="00495E5A"/>
    <w:rsid w:val="004968A3"/>
    <w:rsid w:val="0049697C"/>
    <w:rsid w:val="004A1647"/>
    <w:rsid w:val="004A17F9"/>
    <w:rsid w:val="004A225D"/>
    <w:rsid w:val="004A22AE"/>
    <w:rsid w:val="004A4616"/>
    <w:rsid w:val="004A603F"/>
    <w:rsid w:val="004A6B5C"/>
    <w:rsid w:val="004A73D1"/>
    <w:rsid w:val="004B06C7"/>
    <w:rsid w:val="004B0B82"/>
    <w:rsid w:val="004B2E3F"/>
    <w:rsid w:val="004B5421"/>
    <w:rsid w:val="004B5D05"/>
    <w:rsid w:val="004B5E48"/>
    <w:rsid w:val="004B7021"/>
    <w:rsid w:val="004B74C6"/>
    <w:rsid w:val="004C065C"/>
    <w:rsid w:val="004C0817"/>
    <w:rsid w:val="004C133B"/>
    <w:rsid w:val="004C1B34"/>
    <w:rsid w:val="004C21A6"/>
    <w:rsid w:val="004C3770"/>
    <w:rsid w:val="004C4369"/>
    <w:rsid w:val="004C4381"/>
    <w:rsid w:val="004C6803"/>
    <w:rsid w:val="004C6F7F"/>
    <w:rsid w:val="004C73B8"/>
    <w:rsid w:val="004C7634"/>
    <w:rsid w:val="004C7EDD"/>
    <w:rsid w:val="004D1730"/>
    <w:rsid w:val="004D1B79"/>
    <w:rsid w:val="004D2933"/>
    <w:rsid w:val="004D42C3"/>
    <w:rsid w:val="004D4F42"/>
    <w:rsid w:val="004D5054"/>
    <w:rsid w:val="004D63EB"/>
    <w:rsid w:val="004D6609"/>
    <w:rsid w:val="004D72D2"/>
    <w:rsid w:val="004E0CBE"/>
    <w:rsid w:val="004E13D9"/>
    <w:rsid w:val="004E165A"/>
    <w:rsid w:val="004E342B"/>
    <w:rsid w:val="004E55FB"/>
    <w:rsid w:val="004F0D75"/>
    <w:rsid w:val="004F0FC6"/>
    <w:rsid w:val="004F35FE"/>
    <w:rsid w:val="004F4A08"/>
    <w:rsid w:val="004F75E5"/>
    <w:rsid w:val="004F771E"/>
    <w:rsid w:val="005017CC"/>
    <w:rsid w:val="00501BA0"/>
    <w:rsid w:val="00503805"/>
    <w:rsid w:val="00503B21"/>
    <w:rsid w:val="00503C7D"/>
    <w:rsid w:val="005044C4"/>
    <w:rsid w:val="00504B78"/>
    <w:rsid w:val="00511704"/>
    <w:rsid w:val="00513888"/>
    <w:rsid w:val="00515928"/>
    <w:rsid w:val="00515B44"/>
    <w:rsid w:val="00516835"/>
    <w:rsid w:val="0051719D"/>
    <w:rsid w:val="00521282"/>
    <w:rsid w:val="00521D37"/>
    <w:rsid w:val="00521DBC"/>
    <w:rsid w:val="00523320"/>
    <w:rsid w:val="00524FA3"/>
    <w:rsid w:val="0052508F"/>
    <w:rsid w:val="0052523D"/>
    <w:rsid w:val="00527D08"/>
    <w:rsid w:val="005309D7"/>
    <w:rsid w:val="005318D0"/>
    <w:rsid w:val="00533900"/>
    <w:rsid w:val="00533B94"/>
    <w:rsid w:val="00534966"/>
    <w:rsid w:val="00534B89"/>
    <w:rsid w:val="00534EA9"/>
    <w:rsid w:val="0053570B"/>
    <w:rsid w:val="005363E8"/>
    <w:rsid w:val="00536AB9"/>
    <w:rsid w:val="005370DF"/>
    <w:rsid w:val="005374CC"/>
    <w:rsid w:val="0054198C"/>
    <w:rsid w:val="00544664"/>
    <w:rsid w:val="00544952"/>
    <w:rsid w:val="00546350"/>
    <w:rsid w:val="005464E3"/>
    <w:rsid w:val="00547114"/>
    <w:rsid w:val="0055186A"/>
    <w:rsid w:val="00551CCF"/>
    <w:rsid w:val="0055202E"/>
    <w:rsid w:val="005529E6"/>
    <w:rsid w:val="00552AD7"/>
    <w:rsid w:val="00553ED2"/>
    <w:rsid w:val="005558D6"/>
    <w:rsid w:val="00556D2C"/>
    <w:rsid w:val="00556F34"/>
    <w:rsid w:val="0055792A"/>
    <w:rsid w:val="0056039A"/>
    <w:rsid w:val="0056118E"/>
    <w:rsid w:val="00561D16"/>
    <w:rsid w:val="00562AC7"/>
    <w:rsid w:val="00563114"/>
    <w:rsid w:val="0056495D"/>
    <w:rsid w:val="00566491"/>
    <w:rsid w:val="00567C6B"/>
    <w:rsid w:val="00567CE1"/>
    <w:rsid w:val="00567EA2"/>
    <w:rsid w:val="00570E48"/>
    <w:rsid w:val="00577CB0"/>
    <w:rsid w:val="00580C25"/>
    <w:rsid w:val="00581E24"/>
    <w:rsid w:val="00583587"/>
    <w:rsid w:val="005861C4"/>
    <w:rsid w:val="00586DCD"/>
    <w:rsid w:val="00586F6E"/>
    <w:rsid w:val="005879C0"/>
    <w:rsid w:val="00587B8D"/>
    <w:rsid w:val="00587C52"/>
    <w:rsid w:val="00587CD9"/>
    <w:rsid w:val="00590846"/>
    <w:rsid w:val="0059206A"/>
    <w:rsid w:val="00592086"/>
    <w:rsid w:val="00592651"/>
    <w:rsid w:val="00594FDA"/>
    <w:rsid w:val="00595B82"/>
    <w:rsid w:val="00595DCD"/>
    <w:rsid w:val="00595F3A"/>
    <w:rsid w:val="00596961"/>
    <w:rsid w:val="005969F9"/>
    <w:rsid w:val="00597636"/>
    <w:rsid w:val="00597FE5"/>
    <w:rsid w:val="005A0F13"/>
    <w:rsid w:val="005A127B"/>
    <w:rsid w:val="005A1518"/>
    <w:rsid w:val="005A1BF3"/>
    <w:rsid w:val="005A35D6"/>
    <w:rsid w:val="005A4B92"/>
    <w:rsid w:val="005A4E4B"/>
    <w:rsid w:val="005A54AC"/>
    <w:rsid w:val="005B212B"/>
    <w:rsid w:val="005B38CC"/>
    <w:rsid w:val="005B3D21"/>
    <w:rsid w:val="005B753D"/>
    <w:rsid w:val="005C005E"/>
    <w:rsid w:val="005C5984"/>
    <w:rsid w:val="005C6182"/>
    <w:rsid w:val="005C6B34"/>
    <w:rsid w:val="005C6F87"/>
    <w:rsid w:val="005D0745"/>
    <w:rsid w:val="005D0787"/>
    <w:rsid w:val="005D1530"/>
    <w:rsid w:val="005D3108"/>
    <w:rsid w:val="005D36AA"/>
    <w:rsid w:val="005D3B19"/>
    <w:rsid w:val="005D43BE"/>
    <w:rsid w:val="005E13A4"/>
    <w:rsid w:val="005E13AD"/>
    <w:rsid w:val="005E1CA9"/>
    <w:rsid w:val="005E25A3"/>
    <w:rsid w:val="005E2C1F"/>
    <w:rsid w:val="005E31A1"/>
    <w:rsid w:val="005E37CA"/>
    <w:rsid w:val="005E3F02"/>
    <w:rsid w:val="005E5932"/>
    <w:rsid w:val="005F0223"/>
    <w:rsid w:val="005F04C4"/>
    <w:rsid w:val="005F070B"/>
    <w:rsid w:val="005F0723"/>
    <w:rsid w:val="005F0796"/>
    <w:rsid w:val="005F1448"/>
    <w:rsid w:val="005F1897"/>
    <w:rsid w:val="005F1B75"/>
    <w:rsid w:val="005F294F"/>
    <w:rsid w:val="005F3C79"/>
    <w:rsid w:val="005F4140"/>
    <w:rsid w:val="005F4488"/>
    <w:rsid w:val="005F5FA8"/>
    <w:rsid w:val="005F6F1D"/>
    <w:rsid w:val="005F721B"/>
    <w:rsid w:val="0060119D"/>
    <w:rsid w:val="0060241F"/>
    <w:rsid w:val="006039F6"/>
    <w:rsid w:val="006041BA"/>
    <w:rsid w:val="006103FF"/>
    <w:rsid w:val="0061090D"/>
    <w:rsid w:val="00611470"/>
    <w:rsid w:val="00611848"/>
    <w:rsid w:val="00611B41"/>
    <w:rsid w:val="00612E2E"/>
    <w:rsid w:val="00614635"/>
    <w:rsid w:val="00615CA2"/>
    <w:rsid w:val="006167BD"/>
    <w:rsid w:val="00616FBD"/>
    <w:rsid w:val="00621F8D"/>
    <w:rsid w:val="0062574F"/>
    <w:rsid w:val="00625CDA"/>
    <w:rsid w:val="00626079"/>
    <w:rsid w:val="0063036D"/>
    <w:rsid w:val="00630556"/>
    <w:rsid w:val="00630DAB"/>
    <w:rsid w:val="00631FDE"/>
    <w:rsid w:val="00632C80"/>
    <w:rsid w:val="00632FF5"/>
    <w:rsid w:val="00633785"/>
    <w:rsid w:val="00634031"/>
    <w:rsid w:val="0063416D"/>
    <w:rsid w:val="0063582A"/>
    <w:rsid w:val="00635AE1"/>
    <w:rsid w:val="0063600F"/>
    <w:rsid w:val="006362B3"/>
    <w:rsid w:val="00636531"/>
    <w:rsid w:val="00636AE5"/>
    <w:rsid w:val="00637E99"/>
    <w:rsid w:val="006403AE"/>
    <w:rsid w:val="00640965"/>
    <w:rsid w:val="0064139C"/>
    <w:rsid w:val="00641784"/>
    <w:rsid w:val="00641E7A"/>
    <w:rsid w:val="006423AA"/>
    <w:rsid w:val="006434D1"/>
    <w:rsid w:val="00650668"/>
    <w:rsid w:val="00650C01"/>
    <w:rsid w:val="00651830"/>
    <w:rsid w:val="006523DF"/>
    <w:rsid w:val="00652778"/>
    <w:rsid w:val="00652D00"/>
    <w:rsid w:val="00652F16"/>
    <w:rsid w:val="0065498D"/>
    <w:rsid w:val="00655A80"/>
    <w:rsid w:val="00656513"/>
    <w:rsid w:val="00656746"/>
    <w:rsid w:val="00656D06"/>
    <w:rsid w:val="00656F43"/>
    <w:rsid w:val="006575F4"/>
    <w:rsid w:val="00660396"/>
    <w:rsid w:val="00661338"/>
    <w:rsid w:val="0066311B"/>
    <w:rsid w:val="00663569"/>
    <w:rsid w:val="00663A55"/>
    <w:rsid w:val="006648F9"/>
    <w:rsid w:val="00664935"/>
    <w:rsid w:val="006652D3"/>
    <w:rsid w:val="006653B4"/>
    <w:rsid w:val="00665A93"/>
    <w:rsid w:val="00665C10"/>
    <w:rsid w:val="006672EB"/>
    <w:rsid w:val="00667637"/>
    <w:rsid w:val="0067201B"/>
    <w:rsid w:val="00675AF1"/>
    <w:rsid w:val="006764E5"/>
    <w:rsid w:val="00676F25"/>
    <w:rsid w:val="006777BC"/>
    <w:rsid w:val="0068017F"/>
    <w:rsid w:val="00681904"/>
    <w:rsid w:val="006828EA"/>
    <w:rsid w:val="00682B1D"/>
    <w:rsid w:val="006834B6"/>
    <w:rsid w:val="00683607"/>
    <w:rsid w:val="0068501B"/>
    <w:rsid w:val="00686109"/>
    <w:rsid w:val="006873B1"/>
    <w:rsid w:val="00687634"/>
    <w:rsid w:val="006928DD"/>
    <w:rsid w:val="00692B1F"/>
    <w:rsid w:val="00692DF2"/>
    <w:rsid w:val="00693BED"/>
    <w:rsid w:val="0069502A"/>
    <w:rsid w:val="006952EF"/>
    <w:rsid w:val="006954B5"/>
    <w:rsid w:val="00695EE6"/>
    <w:rsid w:val="00696EF6"/>
    <w:rsid w:val="006A1299"/>
    <w:rsid w:val="006A3B40"/>
    <w:rsid w:val="006A5033"/>
    <w:rsid w:val="006B0932"/>
    <w:rsid w:val="006B0F3B"/>
    <w:rsid w:val="006B2C31"/>
    <w:rsid w:val="006B3198"/>
    <w:rsid w:val="006B4747"/>
    <w:rsid w:val="006C07C8"/>
    <w:rsid w:val="006C0AF4"/>
    <w:rsid w:val="006C4519"/>
    <w:rsid w:val="006C484E"/>
    <w:rsid w:val="006C4E7A"/>
    <w:rsid w:val="006C5422"/>
    <w:rsid w:val="006C579F"/>
    <w:rsid w:val="006C59A5"/>
    <w:rsid w:val="006D01DE"/>
    <w:rsid w:val="006D074F"/>
    <w:rsid w:val="006D1028"/>
    <w:rsid w:val="006D27D5"/>
    <w:rsid w:val="006D2E6F"/>
    <w:rsid w:val="006D55AB"/>
    <w:rsid w:val="006D6312"/>
    <w:rsid w:val="006D6F95"/>
    <w:rsid w:val="006D7DD6"/>
    <w:rsid w:val="006E0F11"/>
    <w:rsid w:val="006E14B6"/>
    <w:rsid w:val="006E1846"/>
    <w:rsid w:val="006E514C"/>
    <w:rsid w:val="006E6368"/>
    <w:rsid w:val="006F06BC"/>
    <w:rsid w:val="006F2BF4"/>
    <w:rsid w:val="006F3A0B"/>
    <w:rsid w:val="006F4D91"/>
    <w:rsid w:val="006F6778"/>
    <w:rsid w:val="006F740A"/>
    <w:rsid w:val="006F75B0"/>
    <w:rsid w:val="00701828"/>
    <w:rsid w:val="007033CD"/>
    <w:rsid w:val="007039CB"/>
    <w:rsid w:val="00703D12"/>
    <w:rsid w:val="00707677"/>
    <w:rsid w:val="00712301"/>
    <w:rsid w:val="00716941"/>
    <w:rsid w:val="00716FE4"/>
    <w:rsid w:val="00721EA2"/>
    <w:rsid w:val="007225AC"/>
    <w:rsid w:val="00722B0D"/>
    <w:rsid w:val="00722D29"/>
    <w:rsid w:val="00724F19"/>
    <w:rsid w:val="0072614C"/>
    <w:rsid w:val="00727CED"/>
    <w:rsid w:val="007304FE"/>
    <w:rsid w:val="00730944"/>
    <w:rsid w:val="00730C1F"/>
    <w:rsid w:val="0073203F"/>
    <w:rsid w:val="007328B3"/>
    <w:rsid w:val="00732BCD"/>
    <w:rsid w:val="00733569"/>
    <w:rsid w:val="00733ACB"/>
    <w:rsid w:val="00735D47"/>
    <w:rsid w:val="00737D76"/>
    <w:rsid w:val="00737F66"/>
    <w:rsid w:val="007416F7"/>
    <w:rsid w:val="00743CB5"/>
    <w:rsid w:val="00744311"/>
    <w:rsid w:val="00744669"/>
    <w:rsid w:val="00745009"/>
    <w:rsid w:val="00745EBD"/>
    <w:rsid w:val="0074649F"/>
    <w:rsid w:val="00750525"/>
    <w:rsid w:val="0075306C"/>
    <w:rsid w:val="007546A0"/>
    <w:rsid w:val="00760B5B"/>
    <w:rsid w:val="00761984"/>
    <w:rsid w:val="007639F8"/>
    <w:rsid w:val="00764706"/>
    <w:rsid w:val="0076485D"/>
    <w:rsid w:val="00764F0B"/>
    <w:rsid w:val="00765097"/>
    <w:rsid w:val="00765B61"/>
    <w:rsid w:val="00765B9C"/>
    <w:rsid w:val="00766269"/>
    <w:rsid w:val="0077089B"/>
    <w:rsid w:val="00772950"/>
    <w:rsid w:val="007737CC"/>
    <w:rsid w:val="0077419D"/>
    <w:rsid w:val="00775843"/>
    <w:rsid w:val="00775847"/>
    <w:rsid w:val="00775BE8"/>
    <w:rsid w:val="007817BD"/>
    <w:rsid w:val="00784613"/>
    <w:rsid w:val="00784FEC"/>
    <w:rsid w:val="00785460"/>
    <w:rsid w:val="0078696A"/>
    <w:rsid w:val="00791AB9"/>
    <w:rsid w:val="00792359"/>
    <w:rsid w:val="007925BB"/>
    <w:rsid w:val="0079394F"/>
    <w:rsid w:val="00793AD3"/>
    <w:rsid w:val="0079465D"/>
    <w:rsid w:val="00795443"/>
    <w:rsid w:val="00796033"/>
    <w:rsid w:val="0079624B"/>
    <w:rsid w:val="00797847"/>
    <w:rsid w:val="007A0113"/>
    <w:rsid w:val="007A1DA1"/>
    <w:rsid w:val="007A780E"/>
    <w:rsid w:val="007B0661"/>
    <w:rsid w:val="007B0B92"/>
    <w:rsid w:val="007B0F23"/>
    <w:rsid w:val="007B157B"/>
    <w:rsid w:val="007B15AC"/>
    <w:rsid w:val="007B1BBA"/>
    <w:rsid w:val="007B287E"/>
    <w:rsid w:val="007B2C4F"/>
    <w:rsid w:val="007B3EE2"/>
    <w:rsid w:val="007B5D65"/>
    <w:rsid w:val="007B7520"/>
    <w:rsid w:val="007C04EE"/>
    <w:rsid w:val="007C0A20"/>
    <w:rsid w:val="007C14E6"/>
    <w:rsid w:val="007C3D2B"/>
    <w:rsid w:val="007C44AD"/>
    <w:rsid w:val="007C5697"/>
    <w:rsid w:val="007C5CCF"/>
    <w:rsid w:val="007C75FE"/>
    <w:rsid w:val="007D0C5B"/>
    <w:rsid w:val="007D2CE8"/>
    <w:rsid w:val="007D2DFC"/>
    <w:rsid w:val="007D3E69"/>
    <w:rsid w:val="007D468C"/>
    <w:rsid w:val="007D5101"/>
    <w:rsid w:val="007D5899"/>
    <w:rsid w:val="007D6144"/>
    <w:rsid w:val="007D7AE5"/>
    <w:rsid w:val="007E0D96"/>
    <w:rsid w:val="007E126A"/>
    <w:rsid w:val="007E1332"/>
    <w:rsid w:val="007E2099"/>
    <w:rsid w:val="007E2D03"/>
    <w:rsid w:val="007E42F4"/>
    <w:rsid w:val="007E4CB7"/>
    <w:rsid w:val="007E52D6"/>
    <w:rsid w:val="007F1545"/>
    <w:rsid w:val="007F3168"/>
    <w:rsid w:val="007F3B77"/>
    <w:rsid w:val="007F489F"/>
    <w:rsid w:val="007F7F9E"/>
    <w:rsid w:val="00800160"/>
    <w:rsid w:val="008003A8"/>
    <w:rsid w:val="008009E4"/>
    <w:rsid w:val="00800B68"/>
    <w:rsid w:val="0080241A"/>
    <w:rsid w:val="00803A64"/>
    <w:rsid w:val="00804292"/>
    <w:rsid w:val="00804EB4"/>
    <w:rsid w:val="008064A5"/>
    <w:rsid w:val="008078E6"/>
    <w:rsid w:val="00810FAC"/>
    <w:rsid w:val="00812010"/>
    <w:rsid w:val="00812DD6"/>
    <w:rsid w:val="00813773"/>
    <w:rsid w:val="00813E48"/>
    <w:rsid w:val="0081448E"/>
    <w:rsid w:val="00816136"/>
    <w:rsid w:val="00816509"/>
    <w:rsid w:val="00817187"/>
    <w:rsid w:val="00820FA4"/>
    <w:rsid w:val="00822627"/>
    <w:rsid w:val="00826928"/>
    <w:rsid w:val="00826AFA"/>
    <w:rsid w:val="00827482"/>
    <w:rsid w:val="00827A02"/>
    <w:rsid w:val="0083025D"/>
    <w:rsid w:val="0083149C"/>
    <w:rsid w:val="00831DAC"/>
    <w:rsid w:val="00832574"/>
    <w:rsid w:val="00832E74"/>
    <w:rsid w:val="00834188"/>
    <w:rsid w:val="00834680"/>
    <w:rsid w:val="0083471A"/>
    <w:rsid w:val="008347DB"/>
    <w:rsid w:val="00834ED1"/>
    <w:rsid w:val="008357C5"/>
    <w:rsid w:val="00837375"/>
    <w:rsid w:val="00841173"/>
    <w:rsid w:val="00842019"/>
    <w:rsid w:val="00842062"/>
    <w:rsid w:val="008420C1"/>
    <w:rsid w:val="00845831"/>
    <w:rsid w:val="0084628B"/>
    <w:rsid w:val="00850F3A"/>
    <w:rsid w:val="00851FF2"/>
    <w:rsid w:val="00852577"/>
    <w:rsid w:val="008532E8"/>
    <w:rsid w:val="008536A0"/>
    <w:rsid w:val="00853AC3"/>
    <w:rsid w:val="00853E2A"/>
    <w:rsid w:val="00853EE8"/>
    <w:rsid w:val="00856CF5"/>
    <w:rsid w:val="00857095"/>
    <w:rsid w:val="0086231D"/>
    <w:rsid w:val="00863C80"/>
    <w:rsid w:val="00864017"/>
    <w:rsid w:val="00864CC3"/>
    <w:rsid w:val="00865165"/>
    <w:rsid w:val="00865275"/>
    <w:rsid w:val="00866981"/>
    <w:rsid w:val="00867B7D"/>
    <w:rsid w:val="00870F8B"/>
    <w:rsid w:val="00871034"/>
    <w:rsid w:val="00872356"/>
    <w:rsid w:val="00873BF1"/>
    <w:rsid w:val="00874B8F"/>
    <w:rsid w:val="00874E00"/>
    <w:rsid w:val="00874EA8"/>
    <w:rsid w:val="0087577B"/>
    <w:rsid w:val="00877012"/>
    <w:rsid w:val="008802DD"/>
    <w:rsid w:val="008812F8"/>
    <w:rsid w:val="00881FE5"/>
    <w:rsid w:val="0088276B"/>
    <w:rsid w:val="00882F20"/>
    <w:rsid w:val="00883272"/>
    <w:rsid w:val="008848FA"/>
    <w:rsid w:val="00884C39"/>
    <w:rsid w:val="008854F5"/>
    <w:rsid w:val="008855CE"/>
    <w:rsid w:val="00885D58"/>
    <w:rsid w:val="00886DE6"/>
    <w:rsid w:val="008909C7"/>
    <w:rsid w:val="0089137A"/>
    <w:rsid w:val="00891714"/>
    <w:rsid w:val="0089187C"/>
    <w:rsid w:val="0089351A"/>
    <w:rsid w:val="00894578"/>
    <w:rsid w:val="0089520D"/>
    <w:rsid w:val="008961C0"/>
    <w:rsid w:val="008A08D3"/>
    <w:rsid w:val="008A0E42"/>
    <w:rsid w:val="008A0F92"/>
    <w:rsid w:val="008A13A5"/>
    <w:rsid w:val="008A153D"/>
    <w:rsid w:val="008A1E8F"/>
    <w:rsid w:val="008A21AB"/>
    <w:rsid w:val="008A23D6"/>
    <w:rsid w:val="008A32CD"/>
    <w:rsid w:val="008A467C"/>
    <w:rsid w:val="008A6DE8"/>
    <w:rsid w:val="008A6E6D"/>
    <w:rsid w:val="008B0508"/>
    <w:rsid w:val="008B1A11"/>
    <w:rsid w:val="008B1DAE"/>
    <w:rsid w:val="008B320D"/>
    <w:rsid w:val="008B3746"/>
    <w:rsid w:val="008C08A8"/>
    <w:rsid w:val="008C15F0"/>
    <w:rsid w:val="008C1E59"/>
    <w:rsid w:val="008C3511"/>
    <w:rsid w:val="008C42CD"/>
    <w:rsid w:val="008C4487"/>
    <w:rsid w:val="008C59E1"/>
    <w:rsid w:val="008C5A04"/>
    <w:rsid w:val="008C6767"/>
    <w:rsid w:val="008C6820"/>
    <w:rsid w:val="008C6A5F"/>
    <w:rsid w:val="008C6F69"/>
    <w:rsid w:val="008C7B25"/>
    <w:rsid w:val="008C7E59"/>
    <w:rsid w:val="008D0DCD"/>
    <w:rsid w:val="008D4824"/>
    <w:rsid w:val="008D5810"/>
    <w:rsid w:val="008D78F9"/>
    <w:rsid w:val="008D7969"/>
    <w:rsid w:val="008E0A96"/>
    <w:rsid w:val="008E0E09"/>
    <w:rsid w:val="008E149B"/>
    <w:rsid w:val="008E3535"/>
    <w:rsid w:val="008E425D"/>
    <w:rsid w:val="008E4A58"/>
    <w:rsid w:val="008E4A73"/>
    <w:rsid w:val="008E69A4"/>
    <w:rsid w:val="008E6A6D"/>
    <w:rsid w:val="008F0EA7"/>
    <w:rsid w:val="008F27C6"/>
    <w:rsid w:val="008F289D"/>
    <w:rsid w:val="009029AC"/>
    <w:rsid w:val="00902B86"/>
    <w:rsid w:val="00902E0E"/>
    <w:rsid w:val="00903676"/>
    <w:rsid w:val="00903C11"/>
    <w:rsid w:val="00904ABE"/>
    <w:rsid w:val="00904FF2"/>
    <w:rsid w:val="00905F73"/>
    <w:rsid w:val="00907833"/>
    <w:rsid w:val="00911681"/>
    <w:rsid w:val="009136A5"/>
    <w:rsid w:val="00913B69"/>
    <w:rsid w:val="00914000"/>
    <w:rsid w:val="0091417F"/>
    <w:rsid w:val="00914D92"/>
    <w:rsid w:val="00914F78"/>
    <w:rsid w:val="00915A99"/>
    <w:rsid w:val="00915B67"/>
    <w:rsid w:val="009169E6"/>
    <w:rsid w:val="00917D4F"/>
    <w:rsid w:val="0092002C"/>
    <w:rsid w:val="00921B9A"/>
    <w:rsid w:val="00922314"/>
    <w:rsid w:val="00922820"/>
    <w:rsid w:val="00922F7C"/>
    <w:rsid w:val="00925B3F"/>
    <w:rsid w:val="00926FAC"/>
    <w:rsid w:val="00926FF5"/>
    <w:rsid w:val="00927AFA"/>
    <w:rsid w:val="00927CE1"/>
    <w:rsid w:val="00930079"/>
    <w:rsid w:val="0093018B"/>
    <w:rsid w:val="00931045"/>
    <w:rsid w:val="0093185F"/>
    <w:rsid w:val="00932CF2"/>
    <w:rsid w:val="0093351C"/>
    <w:rsid w:val="009335CC"/>
    <w:rsid w:val="009335EE"/>
    <w:rsid w:val="00933E17"/>
    <w:rsid w:val="00934A9A"/>
    <w:rsid w:val="009358BF"/>
    <w:rsid w:val="00936A5E"/>
    <w:rsid w:val="00941364"/>
    <w:rsid w:val="00941EA3"/>
    <w:rsid w:val="009431A9"/>
    <w:rsid w:val="00943BFE"/>
    <w:rsid w:val="0094564F"/>
    <w:rsid w:val="00945E7B"/>
    <w:rsid w:val="009478EE"/>
    <w:rsid w:val="0094796B"/>
    <w:rsid w:val="00947CA8"/>
    <w:rsid w:val="00950855"/>
    <w:rsid w:val="00951431"/>
    <w:rsid w:val="009552D5"/>
    <w:rsid w:val="00955375"/>
    <w:rsid w:val="009565D7"/>
    <w:rsid w:val="0095723E"/>
    <w:rsid w:val="009577A4"/>
    <w:rsid w:val="009612CF"/>
    <w:rsid w:val="00961634"/>
    <w:rsid w:val="00963269"/>
    <w:rsid w:val="0096477D"/>
    <w:rsid w:val="009655FF"/>
    <w:rsid w:val="00965F8F"/>
    <w:rsid w:val="0097202A"/>
    <w:rsid w:val="009728BB"/>
    <w:rsid w:val="0097316C"/>
    <w:rsid w:val="00973F13"/>
    <w:rsid w:val="00974A50"/>
    <w:rsid w:val="00974A98"/>
    <w:rsid w:val="009763BA"/>
    <w:rsid w:val="009800CA"/>
    <w:rsid w:val="00980314"/>
    <w:rsid w:val="009816FF"/>
    <w:rsid w:val="00982272"/>
    <w:rsid w:val="00983281"/>
    <w:rsid w:val="00983616"/>
    <w:rsid w:val="00983C0F"/>
    <w:rsid w:val="00983E17"/>
    <w:rsid w:val="009847B7"/>
    <w:rsid w:val="00984B95"/>
    <w:rsid w:val="009902B1"/>
    <w:rsid w:val="0099048A"/>
    <w:rsid w:val="009908C4"/>
    <w:rsid w:val="00991641"/>
    <w:rsid w:val="0099195D"/>
    <w:rsid w:val="00993357"/>
    <w:rsid w:val="00996B0C"/>
    <w:rsid w:val="009A1F9E"/>
    <w:rsid w:val="009A3940"/>
    <w:rsid w:val="009A4475"/>
    <w:rsid w:val="009A4991"/>
    <w:rsid w:val="009A508B"/>
    <w:rsid w:val="009A55DE"/>
    <w:rsid w:val="009A66F0"/>
    <w:rsid w:val="009A693A"/>
    <w:rsid w:val="009A75B6"/>
    <w:rsid w:val="009A7C1B"/>
    <w:rsid w:val="009B10D7"/>
    <w:rsid w:val="009B2968"/>
    <w:rsid w:val="009B31BA"/>
    <w:rsid w:val="009B3D94"/>
    <w:rsid w:val="009B61C0"/>
    <w:rsid w:val="009B6DC2"/>
    <w:rsid w:val="009C181C"/>
    <w:rsid w:val="009C22E3"/>
    <w:rsid w:val="009C4A0A"/>
    <w:rsid w:val="009C5CAE"/>
    <w:rsid w:val="009C5F1D"/>
    <w:rsid w:val="009C6563"/>
    <w:rsid w:val="009C7EF5"/>
    <w:rsid w:val="009D084E"/>
    <w:rsid w:val="009D109B"/>
    <w:rsid w:val="009D196E"/>
    <w:rsid w:val="009D1D96"/>
    <w:rsid w:val="009D38CA"/>
    <w:rsid w:val="009D3B62"/>
    <w:rsid w:val="009D5341"/>
    <w:rsid w:val="009D6DC6"/>
    <w:rsid w:val="009D7F6F"/>
    <w:rsid w:val="009E0E0E"/>
    <w:rsid w:val="009E10D4"/>
    <w:rsid w:val="009E2AEC"/>
    <w:rsid w:val="009E369C"/>
    <w:rsid w:val="009E6CED"/>
    <w:rsid w:val="009F007D"/>
    <w:rsid w:val="009F212A"/>
    <w:rsid w:val="009F27D7"/>
    <w:rsid w:val="009F3743"/>
    <w:rsid w:val="009F37E8"/>
    <w:rsid w:val="009F5372"/>
    <w:rsid w:val="009F584B"/>
    <w:rsid w:val="009F64AB"/>
    <w:rsid w:val="00A00328"/>
    <w:rsid w:val="00A01E1A"/>
    <w:rsid w:val="00A021F8"/>
    <w:rsid w:val="00A02731"/>
    <w:rsid w:val="00A043C5"/>
    <w:rsid w:val="00A045E0"/>
    <w:rsid w:val="00A05685"/>
    <w:rsid w:val="00A063A6"/>
    <w:rsid w:val="00A06680"/>
    <w:rsid w:val="00A0759D"/>
    <w:rsid w:val="00A10625"/>
    <w:rsid w:val="00A10EAB"/>
    <w:rsid w:val="00A112F6"/>
    <w:rsid w:val="00A11C0E"/>
    <w:rsid w:val="00A13394"/>
    <w:rsid w:val="00A137BE"/>
    <w:rsid w:val="00A14142"/>
    <w:rsid w:val="00A1425C"/>
    <w:rsid w:val="00A14572"/>
    <w:rsid w:val="00A14CD1"/>
    <w:rsid w:val="00A14E76"/>
    <w:rsid w:val="00A17638"/>
    <w:rsid w:val="00A20CB0"/>
    <w:rsid w:val="00A2177D"/>
    <w:rsid w:val="00A2374F"/>
    <w:rsid w:val="00A24189"/>
    <w:rsid w:val="00A250DB"/>
    <w:rsid w:val="00A256BD"/>
    <w:rsid w:val="00A30050"/>
    <w:rsid w:val="00A3033B"/>
    <w:rsid w:val="00A320BC"/>
    <w:rsid w:val="00A330E1"/>
    <w:rsid w:val="00A33198"/>
    <w:rsid w:val="00A3499C"/>
    <w:rsid w:val="00A379AD"/>
    <w:rsid w:val="00A37D5A"/>
    <w:rsid w:val="00A411C8"/>
    <w:rsid w:val="00A42A71"/>
    <w:rsid w:val="00A42D06"/>
    <w:rsid w:val="00A44081"/>
    <w:rsid w:val="00A46C90"/>
    <w:rsid w:val="00A47777"/>
    <w:rsid w:val="00A478D2"/>
    <w:rsid w:val="00A47A0C"/>
    <w:rsid w:val="00A50B40"/>
    <w:rsid w:val="00A51159"/>
    <w:rsid w:val="00A517D8"/>
    <w:rsid w:val="00A51C9B"/>
    <w:rsid w:val="00A54273"/>
    <w:rsid w:val="00A557DF"/>
    <w:rsid w:val="00A559D2"/>
    <w:rsid w:val="00A56DDE"/>
    <w:rsid w:val="00A570EA"/>
    <w:rsid w:val="00A610E8"/>
    <w:rsid w:val="00A6123D"/>
    <w:rsid w:val="00A616F7"/>
    <w:rsid w:val="00A637B0"/>
    <w:rsid w:val="00A64E54"/>
    <w:rsid w:val="00A65BAC"/>
    <w:rsid w:val="00A65FFF"/>
    <w:rsid w:val="00A71580"/>
    <w:rsid w:val="00A71596"/>
    <w:rsid w:val="00A72C8C"/>
    <w:rsid w:val="00A74D31"/>
    <w:rsid w:val="00A75980"/>
    <w:rsid w:val="00A75CD8"/>
    <w:rsid w:val="00A75D40"/>
    <w:rsid w:val="00A761B2"/>
    <w:rsid w:val="00A76480"/>
    <w:rsid w:val="00A76EE7"/>
    <w:rsid w:val="00A770D0"/>
    <w:rsid w:val="00A7745E"/>
    <w:rsid w:val="00A81F1B"/>
    <w:rsid w:val="00A852D9"/>
    <w:rsid w:val="00A86128"/>
    <w:rsid w:val="00A86FA7"/>
    <w:rsid w:val="00A90B13"/>
    <w:rsid w:val="00A90D95"/>
    <w:rsid w:val="00A90F9C"/>
    <w:rsid w:val="00A92528"/>
    <w:rsid w:val="00A929AB"/>
    <w:rsid w:val="00A944A2"/>
    <w:rsid w:val="00A94507"/>
    <w:rsid w:val="00A94CB7"/>
    <w:rsid w:val="00A94D36"/>
    <w:rsid w:val="00A96B5A"/>
    <w:rsid w:val="00A9702A"/>
    <w:rsid w:val="00AA1F96"/>
    <w:rsid w:val="00AA271A"/>
    <w:rsid w:val="00AA5325"/>
    <w:rsid w:val="00AA5387"/>
    <w:rsid w:val="00AA59E4"/>
    <w:rsid w:val="00AB2EC1"/>
    <w:rsid w:val="00AB3D2E"/>
    <w:rsid w:val="00AB4C17"/>
    <w:rsid w:val="00AB4D79"/>
    <w:rsid w:val="00AB55EA"/>
    <w:rsid w:val="00AB563E"/>
    <w:rsid w:val="00AB629A"/>
    <w:rsid w:val="00AB72B7"/>
    <w:rsid w:val="00AC17F4"/>
    <w:rsid w:val="00AC3AAC"/>
    <w:rsid w:val="00AC4989"/>
    <w:rsid w:val="00AC73E9"/>
    <w:rsid w:val="00AC7F0E"/>
    <w:rsid w:val="00AD01A4"/>
    <w:rsid w:val="00AD0526"/>
    <w:rsid w:val="00AD06A8"/>
    <w:rsid w:val="00AD1BFF"/>
    <w:rsid w:val="00AD411E"/>
    <w:rsid w:val="00AD41F0"/>
    <w:rsid w:val="00AD4D82"/>
    <w:rsid w:val="00AD51F9"/>
    <w:rsid w:val="00AD61B1"/>
    <w:rsid w:val="00AD6F3A"/>
    <w:rsid w:val="00AD74A5"/>
    <w:rsid w:val="00AD7926"/>
    <w:rsid w:val="00AD7C99"/>
    <w:rsid w:val="00AE25D3"/>
    <w:rsid w:val="00AE2669"/>
    <w:rsid w:val="00AE3F55"/>
    <w:rsid w:val="00AE4011"/>
    <w:rsid w:val="00AE50D0"/>
    <w:rsid w:val="00AE72FB"/>
    <w:rsid w:val="00AE742D"/>
    <w:rsid w:val="00AF10BE"/>
    <w:rsid w:val="00AF1569"/>
    <w:rsid w:val="00AF18AC"/>
    <w:rsid w:val="00AF242E"/>
    <w:rsid w:val="00AF3488"/>
    <w:rsid w:val="00AF45D1"/>
    <w:rsid w:val="00AF45F9"/>
    <w:rsid w:val="00AF4925"/>
    <w:rsid w:val="00AF5379"/>
    <w:rsid w:val="00AF5712"/>
    <w:rsid w:val="00AF58D2"/>
    <w:rsid w:val="00AF58F7"/>
    <w:rsid w:val="00AF5E35"/>
    <w:rsid w:val="00AF6DCD"/>
    <w:rsid w:val="00B00164"/>
    <w:rsid w:val="00B003A1"/>
    <w:rsid w:val="00B00E41"/>
    <w:rsid w:val="00B018A9"/>
    <w:rsid w:val="00B01C11"/>
    <w:rsid w:val="00B02B37"/>
    <w:rsid w:val="00B036DD"/>
    <w:rsid w:val="00B04C2D"/>
    <w:rsid w:val="00B050BF"/>
    <w:rsid w:val="00B05D81"/>
    <w:rsid w:val="00B0660A"/>
    <w:rsid w:val="00B0668E"/>
    <w:rsid w:val="00B104F8"/>
    <w:rsid w:val="00B10B2E"/>
    <w:rsid w:val="00B12238"/>
    <w:rsid w:val="00B13254"/>
    <w:rsid w:val="00B14555"/>
    <w:rsid w:val="00B146BD"/>
    <w:rsid w:val="00B15EE2"/>
    <w:rsid w:val="00B16ADD"/>
    <w:rsid w:val="00B16E79"/>
    <w:rsid w:val="00B17D14"/>
    <w:rsid w:val="00B25198"/>
    <w:rsid w:val="00B2519B"/>
    <w:rsid w:val="00B268AB"/>
    <w:rsid w:val="00B270D9"/>
    <w:rsid w:val="00B27B0A"/>
    <w:rsid w:val="00B27E38"/>
    <w:rsid w:val="00B3040B"/>
    <w:rsid w:val="00B314D1"/>
    <w:rsid w:val="00B32FB4"/>
    <w:rsid w:val="00B33558"/>
    <w:rsid w:val="00B3357E"/>
    <w:rsid w:val="00B341F9"/>
    <w:rsid w:val="00B34424"/>
    <w:rsid w:val="00B34F3A"/>
    <w:rsid w:val="00B3525E"/>
    <w:rsid w:val="00B40480"/>
    <w:rsid w:val="00B41114"/>
    <w:rsid w:val="00B432E6"/>
    <w:rsid w:val="00B44419"/>
    <w:rsid w:val="00B446A9"/>
    <w:rsid w:val="00B44CFC"/>
    <w:rsid w:val="00B45A55"/>
    <w:rsid w:val="00B46772"/>
    <w:rsid w:val="00B46AD5"/>
    <w:rsid w:val="00B47B12"/>
    <w:rsid w:val="00B501A4"/>
    <w:rsid w:val="00B52A9E"/>
    <w:rsid w:val="00B53913"/>
    <w:rsid w:val="00B53FE9"/>
    <w:rsid w:val="00B540A1"/>
    <w:rsid w:val="00B55599"/>
    <w:rsid w:val="00B55707"/>
    <w:rsid w:val="00B569D3"/>
    <w:rsid w:val="00B56FB6"/>
    <w:rsid w:val="00B618D4"/>
    <w:rsid w:val="00B646C8"/>
    <w:rsid w:val="00B64C34"/>
    <w:rsid w:val="00B65748"/>
    <w:rsid w:val="00B66156"/>
    <w:rsid w:val="00B66B77"/>
    <w:rsid w:val="00B6731C"/>
    <w:rsid w:val="00B674AB"/>
    <w:rsid w:val="00B67669"/>
    <w:rsid w:val="00B70575"/>
    <w:rsid w:val="00B73459"/>
    <w:rsid w:val="00B73E1C"/>
    <w:rsid w:val="00B7486D"/>
    <w:rsid w:val="00B7584D"/>
    <w:rsid w:val="00B77328"/>
    <w:rsid w:val="00B779AE"/>
    <w:rsid w:val="00B77C8E"/>
    <w:rsid w:val="00B8074A"/>
    <w:rsid w:val="00B81119"/>
    <w:rsid w:val="00B81D58"/>
    <w:rsid w:val="00B81FB7"/>
    <w:rsid w:val="00B823D2"/>
    <w:rsid w:val="00B831B4"/>
    <w:rsid w:val="00B837EC"/>
    <w:rsid w:val="00B84E9F"/>
    <w:rsid w:val="00B853D6"/>
    <w:rsid w:val="00B86491"/>
    <w:rsid w:val="00B86726"/>
    <w:rsid w:val="00B86882"/>
    <w:rsid w:val="00B876D0"/>
    <w:rsid w:val="00B87775"/>
    <w:rsid w:val="00B879AC"/>
    <w:rsid w:val="00B87D2F"/>
    <w:rsid w:val="00B90319"/>
    <w:rsid w:val="00B91066"/>
    <w:rsid w:val="00B91B4C"/>
    <w:rsid w:val="00B9303E"/>
    <w:rsid w:val="00BA03BA"/>
    <w:rsid w:val="00BA0AE5"/>
    <w:rsid w:val="00BA0D32"/>
    <w:rsid w:val="00BA2A50"/>
    <w:rsid w:val="00BA350B"/>
    <w:rsid w:val="00BA450E"/>
    <w:rsid w:val="00BA4F1B"/>
    <w:rsid w:val="00BA6034"/>
    <w:rsid w:val="00BA660E"/>
    <w:rsid w:val="00BA7012"/>
    <w:rsid w:val="00BA7EA0"/>
    <w:rsid w:val="00BB20FE"/>
    <w:rsid w:val="00BB2DAB"/>
    <w:rsid w:val="00BB6DC4"/>
    <w:rsid w:val="00BB7083"/>
    <w:rsid w:val="00BC0CC8"/>
    <w:rsid w:val="00BC0F9F"/>
    <w:rsid w:val="00BC11C1"/>
    <w:rsid w:val="00BC1A39"/>
    <w:rsid w:val="00BC3161"/>
    <w:rsid w:val="00BC4E6F"/>
    <w:rsid w:val="00BC5002"/>
    <w:rsid w:val="00BC5340"/>
    <w:rsid w:val="00BC53F0"/>
    <w:rsid w:val="00BC5806"/>
    <w:rsid w:val="00BC692B"/>
    <w:rsid w:val="00BC69B5"/>
    <w:rsid w:val="00BC7522"/>
    <w:rsid w:val="00BD018A"/>
    <w:rsid w:val="00BD19FB"/>
    <w:rsid w:val="00BD2DD1"/>
    <w:rsid w:val="00BD300B"/>
    <w:rsid w:val="00BD316A"/>
    <w:rsid w:val="00BD3323"/>
    <w:rsid w:val="00BD3328"/>
    <w:rsid w:val="00BD3CBD"/>
    <w:rsid w:val="00BD3EEC"/>
    <w:rsid w:val="00BD459A"/>
    <w:rsid w:val="00BD4A04"/>
    <w:rsid w:val="00BD62CD"/>
    <w:rsid w:val="00BD6827"/>
    <w:rsid w:val="00BD7610"/>
    <w:rsid w:val="00BD7CD2"/>
    <w:rsid w:val="00BE054B"/>
    <w:rsid w:val="00BE1FA4"/>
    <w:rsid w:val="00BE2ACE"/>
    <w:rsid w:val="00BE55FD"/>
    <w:rsid w:val="00BE5805"/>
    <w:rsid w:val="00BE7DBD"/>
    <w:rsid w:val="00BF0637"/>
    <w:rsid w:val="00BF0DCB"/>
    <w:rsid w:val="00BF46CD"/>
    <w:rsid w:val="00BF4AE2"/>
    <w:rsid w:val="00BF5DB0"/>
    <w:rsid w:val="00BF5DD7"/>
    <w:rsid w:val="00BF7939"/>
    <w:rsid w:val="00BF7A6F"/>
    <w:rsid w:val="00C00118"/>
    <w:rsid w:val="00C01033"/>
    <w:rsid w:val="00C017A0"/>
    <w:rsid w:val="00C01CC6"/>
    <w:rsid w:val="00C02325"/>
    <w:rsid w:val="00C0552C"/>
    <w:rsid w:val="00C074AA"/>
    <w:rsid w:val="00C12FCD"/>
    <w:rsid w:val="00C13056"/>
    <w:rsid w:val="00C137C2"/>
    <w:rsid w:val="00C140FE"/>
    <w:rsid w:val="00C14CAE"/>
    <w:rsid w:val="00C20271"/>
    <w:rsid w:val="00C20DC8"/>
    <w:rsid w:val="00C2290B"/>
    <w:rsid w:val="00C259E8"/>
    <w:rsid w:val="00C268D3"/>
    <w:rsid w:val="00C27183"/>
    <w:rsid w:val="00C27279"/>
    <w:rsid w:val="00C30335"/>
    <w:rsid w:val="00C319AD"/>
    <w:rsid w:val="00C321D2"/>
    <w:rsid w:val="00C3499C"/>
    <w:rsid w:val="00C34E4F"/>
    <w:rsid w:val="00C34F37"/>
    <w:rsid w:val="00C358B1"/>
    <w:rsid w:val="00C37228"/>
    <w:rsid w:val="00C37D86"/>
    <w:rsid w:val="00C41A6C"/>
    <w:rsid w:val="00C41F7A"/>
    <w:rsid w:val="00C423B9"/>
    <w:rsid w:val="00C42C6E"/>
    <w:rsid w:val="00C45208"/>
    <w:rsid w:val="00C45C21"/>
    <w:rsid w:val="00C4778E"/>
    <w:rsid w:val="00C47829"/>
    <w:rsid w:val="00C47D16"/>
    <w:rsid w:val="00C501D5"/>
    <w:rsid w:val="00C5030D"/>
    <w:rsid w:val="00C50DAF"/>
    <w:rsid w:val="00C538E0"/>
    <w:rsid w:val="00C53925"/>
    <w:rsid w:val="00C579C7"/>
    <w:rsid w:val="00C57CCC"/>
    <w:rsid w:val="00C62E83"/>
    <w:rsid w:val="00C63321"/>
    <w:rsid w:val="00C63398"/>
    <w:rsid w:val="00C634B0"/>
    <w:rsid w:val="00C647C7"/>
    <w:rsid w:val="00C64FC8"/>
    <w:rsid w:val="00C65CA4"/>
    <w:rsid w:val="00C66037"/>
    <w:rsid w:val="00C66559"/>
    <w:rsid w:val="00C67062"/>
    <w:rsid w:val="00C75DE4"/>
    <w:rsid w:val="00C76B7F"/>
    <w:rsid w:val="00C777C1"/>
    <w:rsid w:val="00C8197C"/>
    <w:rsid w:val="00C82A5F"/>
    <w:rsid w:val="00C832B7"/>
    <w:rsid w:val="00C834B0"/>
    <w:rsid w:val="00C84006"/>
    <w:rsid w:val="00C847E3"/>
    <w:rsid w:val="00C84999"/>
    <w:rsid w:val="00C85494"/>
    <w:rsid w:val="00C85A9D"/>
    <w:rsid w:val="00C865A3"/>
    <w:rsid w:val="00C91358"/>
    <w:rsid w:val="00C915BC"/>
    <w:rsid w:val="00C91D9C"/>
    <w:rsid w:val="00C93257"/>
    <w:rsid w:val="00C94E20"/>
    <w:rsid w:val="00C95CAD"/>
    <w:rsid w:val="00CA0101"/>
    <w:rsid w:val="00CA0122"/>
    <w:rsid w:val="00CA1D59"/>
    <w:rsid w:val="00CA3410"/>
    <w:rsid w:val="00CA3A92"/>
    <w:rsid w:val="00CA4109"/>
    <w:rsid w:val="00CA4B35"/>
    <w:rsid w:val="00CA65B5"/>
    <w:rsid w:val="00CA77E1"/>
    <w:rsid w:val="00CA7CF9"/>
    <w:rsid w:val="00CB2ACB"/>
    <w:rsid w:val="00CB3265"/>
    <w:rsid w:val="00CB4401"/>
    <w:rsid w:val="00CB4A0C"/>
    <w:rsid w:val="00CB58E4"/>
    <w:rsid w:val="00CC01F9"/>
    <w:rsid w:val="00CC0776"/>
    <w:rsid w:val="00CC11F6"/>
    <w:rsid w:val="00CC3D6E"/>
    <w:rsid w:val="00CC3F0F"/>
    <w:rsid w:val="00CC3F30"/>
    <w:rsid w:val="00CC4B32"/>
    <w:rsid w:val="00CC4CEE"/>
    <w:rsid w:val="00CD027D"/>
    <w:rsid w:val="00CD0369"/>
    <w:rsid w:val="00CD1F6C"/>
    <w:rsid w:val="00CD24A1"/>
    <w:rsid w:val="00CD2D38"/>
    <w:rsid w:val="00CD2E1A"/>
    <w:rsid w:val="00CD5401"/>
    <w:rsid w:val="00CD7655"/>
    <w:rsid w:val="00CD7BEE"/>
    <w:rsid w:val="00CE0D23"/>
    <w:rsid w:val="00CE2F7B"/>
    <w:rsid w:val="00CE4DC8"/>
    <w:rsid w:val="00CE5895"/>
    <w:rsid w:val="00CE5BFA"/>
    <w:rsid w:val="00CE6317"/>
    <w:rsid w:val="00CE750E"/>
    <w:rsid w:val="00CE7BE9"/>
    <w:rsid w:val="00CE7D72"/>
    <w:rsid w:val="00CF2F5C"/>
    <w:rsid w:val="00CF3069"/>
    <w:rsid w:val="00CF7045"/>
    <w:rsid w:val="00CF74CE"/>
    <w:rsid w:val="00CF77E5"/>
    <w:rsid w:val="00D025EE"/>
    <w:rsid w:val="00D02B7D"/>
    <w:rsid w:val="00D02C16"/>
    <w:rsid w:val="00D03BFC"/>
    <w:rsid w:val="00D03C42"/>
    <w:rsid w:val="00D04F73"/>
    <w:rsid w:val="00D07C3D"/>
    <w:rsid w:val="00D07DE6"/>
    <w:rsid w:val="00D115F6"/>
    <w:rsid w:val="00D11671"/>
    <w:rsid w:val="00D123EF"/>
    <w:rsid w:val="00D132DC"/>
    <w:rsid w:val="00D13443"/>
    <w:rsid w:val="00D141CA"/>
    <w:rsid w:val="00D2054B"/>
    <w:rsid w:val="00D213E6"/>
    <w:rsid w:val="00D23B19"/>
    <w:rsid w:val="00D243FB"/>
    <w:rsid w:val="00D25110"/>
    <w:rsid w:val="00D26E7C"/>
    <w:rsid w:val="00D31CB7"/>
    <w:rsid w:val="00D3243E"/>
    <w:rsid w:val="00D32B9B"/>
    <w:rsid w:val="00D34C3C"/>
    <w:rsid w:val="00D35466"/>
    <w:rsid w:val="00D356AA"/>
    <w:rsid w:val="00D35A19"/>
    <w:rsid w:val="00D35C19"/>
    <w:rsid w:val="00D35EA6"/>
    <w:rsid w:val="00D363F6"/>
    <w:rsid w:val="00D37ED9"/>
    <w:rsid w:val="00D4063A"/>
    <w:rsid w:val="00D4187C"/>
    <w:rsid w:val="00D42419"/>
    <w:rsid w:val="00D42C83"/>
    <w:rsid w:val="00D4445B"/>
    <w:rsid w:val="00D447E3"/>
    <w:rsid w:val="00D44A36"/>
    <w:rsid w:val="00D4685D"/>
    <w:rsid w:val="00D47A44"/>
    <w:rsid w:val="00D51A2C"/>
    <w:rsid w:val="00D53462"/>
    <w:rsid w:val="00D5413C"/>
    <w:rsid w:val="00D54808"/>
    <w:rsid w:val="00D55C31"/>
    <w:rsid w:val="00D55FA6"/>
    <w:rsid w:val="00D6293C"/>
    <w:rsid w:val="00D63D61"/>
    <w:rsid w:val="00D65CDC"/>
    <w:rsid w:val="00D66C0F"/>
    <w:rsid w:val="00D67526"/>
    <w:rsid w:val="00D729AE"/>
    <w:rsid w:val="00D73FB2"/>
    <w:rsid w:val="00D77F7E"/>
    <w:rsid w:val="00D81B48"/>
    <w:rsid w:val="00D83403"/>
    <w:rsid w:val="00D84F97"/>
    <w:rsid w:val="00D84FB6"/>
    <w:rsid w:val="00D85B81"/>
    <w:rsid w:val="00D87441"/>
    <w:rsid w:val="00D9091C"/>
    <w:rsid w:val="00D90D15"/>
    <w:rsid w:val="00D91B7F"/>
    <w:rsid w:val="00D92326"/>
    <w:rsid w:val="00D92FF3"/>
    <w:rsid w:val="00D9315A"/>
    <w:rsid w:val="00D946A8"/>
    <w:rsid w:val="00D9505F"/>
    <w:rsid w:val="00D96074"/>
    <w:rsid w:val="00D9728E"/>
    <w:rsid w:val="00D97928"/>
    <w:rsid w:val="00DA11AF"/>
    <w:rsid w:val="00DA16EF"/>
    <w:rsid w:val="00DA1BF6"/>
    <w:rsid w:val="00DA2015"/>
    <w:rsid w:val="00DA2EB6"/>
    <w:rsid w:val="00DA33F7"/>
    <w:rsid w:val="00DA487D"/>
    <w:rsid w:val="00DA48BE"/>
    <w:rsid w:val="00DA4E18"/>
    <w:rsid w:val="00DA6CC0"/>
    <w:rsid w:val="00DA7013"/>
    <w:rsid w:val="00DA7525"/>
    <w:rsid w:val="00DA7728"/>
    <w:rsid w:val="00DA7CD2"/>
    <w:rsid w:val="00DB067C"/>
    <w:rsid w:val="00DB2ED9"/>
    <w:rsid w:val="00DB307C"/>
    <w:rsid w:val="00DB63F7"/>
    <w:rsid w:val="00DB6429"/>
    <w:rsid w:val="00DB7FE1"/>
    <w:rsid w:val="00DC0627"/>
    <w:rsid w:val="00DC1C29"/>
    <w:rsid w:val="00DC24EA"/>
    <w:rsid w:val="00DC2754"/>
    <w:rsid w:val="00DC345B"/>
    <w:rsid w:val="00DC543C"/>
    <w:rsid w:val="00DC5736"/>
    <w:rsid w:val="00DD100B"/>
    <w:rsid w:val="00DD119A"/>
    <w:rsid w:val="00DD272F"/>
    <w:rsid w:val="00DD274D"/>
    <w:rsid w:val="00DD418C"/>
    <w:rsid w:val="00DD5A45"/>
    <w:rsid w:val="00DD5C0F"/>
    <w:rsid w:val="00DD73E8"/>
    <w:rsid w:val="00DD78E6"/>
    <w:rsid w:val="00DE02F4"/>
    <w:rsid w:val="00DE159C"/>
    <w:rsid w:val="00DE3310"/>
    <w:rsid w:val="00DE4053"/>
    <w:rsid w:val="00DE41BE"/>
    <w:rsid w:val="00DE591A"/>
    <w:rsid w:val="00DE6AD3"/>
    <w:rsid w:val="00DE7277"/>
    <w:rsid w:val="00DE789E"/>
    <w:rsid w:val="00DF0531"/>
    <w:rsid w:val="00DF119B"/>
    <w:rsid w:val="00DF1C0C"/>
    <w:rsid w:val="00DF1DDE"/>
    <w:rsid w:val="00DF2319"/>
    <w:rsid w:val="00DF39C3"/>
    <w:rsid w:val="00DF4037"/>
    <w:rsid w:val="00DF4F5E"/>
    <w:rsid w:val="00DF5642"/>
    <w:rsid w:val="00DF5F1E"/>
    <w:rsid w:val="00DF623C"/>
    <w:rsid w:val="00DF6806"/>
    <w:rsid w:val="00DF7524"/>
    <w:rsid w:val="00DF7C71"/>
    <w:rsid w:val="00E00BD9"/>
    <w:rsid w:val="00E012C0"/>
    <w:rsid w:val="00E01766"/>
    <w:rsid w:val="00E01D58"/>
    <w:rsid w:val="00E02E7D"/>
    <w:rsid w:val="00E04DC1"/>
    <w:rsid w:val="00E058AB"/>
    <w:rsid w:val="00E05AA1"/>
    <w:rsid w:val="00E067D0"/>
    <w:rsid w:val="00E11190"/>
    <w:rsid w:val="00E11279"/>
    <w:rsid w:val="00E12A6C"/>
    <w:rsid w:val="00E150EF"/>
    <w:rsid w:val="00E16C5A"/>
    <w:rsid w:val="00E17D39"/>
    <w:rsid w:val="00E210E3"/>
    <w:rsid w:val="00E2371C"/>
    <w:rsid w:val="00E23B13"/>
    <w:rsid w:val="00E23F13"/>
    <w:rsid w:val="00E24568"/>
    <w:rsid w:val="00E24626"/>
    <w:rsid w:val="00E26B15"/>
    <w:rsid w:val="00E279B9"/>
    <w:rsid w:val="00E27C46"/>
    <w:rsid w:val="00E3010C"/>
    <w:rsid w:val="00E30B58"/>
    <w:rsid w:val="00E31B88"/>
    <w:rsid w:val="00E32B68"/>
    <w:rsid w:val="00E32F24"/>
    <w:rsid w:val="00E3416C"/>
    <w:rsid w:val="00E3421E"/>
    <w:rsid w:val="00E35451"/>
    <w:rsid w:val="00E356C8"/>
    <w:rsid w:val="00E379FD"/>
    <w:rsid w:val="00E37B91"/>
    <w:rsid w:val="00E40B09"/>
    <w:rsid w:val="00E418C6"/>
    <w:rsid w:val="00E41AFD"/>
    <w:rsid w:val="00E424AC"/>
    <w:rsid w:val="00E42D74"/>
    <w:rsid w:val="00E43F70"/>
    <w:rsid w:val="00E47CC1"/>
    <w:rsid w:val="00E505EB"/>
    <w:rsid w:val="00E509F3"/>
    <w:rsid w:val="00E50CFE"/>
    <w:rsid w:val="00E52A8F"/>
    <w:rsid w:val="00E573CB"/>
    <w:rsid w:val="00E574FA"/>
    <w:rsid w:val="00E57DB2"/>
    <w:rsid w:val="00E638B1"/>
    <w:rsid w:val="00E63BC9"/>
    <w:rsid w:val="00E64454"/>
    <w:rsid w:val="00E64FFE"/>
    <w:rsid w:val="00E65B02"/>
    <w:rsid w:val="00E70376"/>
    <w:rsid w:val="00E70B50"/>
    <w:rsid w:val="00E7217D"/>
    <w:rsid w:val="00E72C60"/>
    <w:rsid w:val="00E74077"/>
    <w:rsid w:val="00E7435E"/>
    <w:rsid w:val="00E74D83"/>
    <w:rsid w:val="00E757FE"/>
    <w:rsid w:val="00E7586B"/>
    <w:rsid w:val="00E7588C"/>
    <w:rsid w:val="00E75CAE"/>
    <w:rsid w:val="00E76548"/>
    <w:rsid w:val="00E76A26"/>
    <w:rsid w:val="00E80D48"/>
    <w:rsid w:val="00E81B3C"/>
    <w:rsid w:val="00E82486"/>
    <w:rsid w:val="00E82751"/>
    <w:rsid w:val="00E84008"/>
    <w:rsid w:val="00E8597A"/>
    <w:rsid w:val="00E86441"/>
    <w:rsid w:val="00E86B07"/>
    <w:rsid w:val="00E87FDA"/>
    <w:rsid w:val="00E90B72"/>
    <w:rsid w:val="00E919F2"/>
    <w:rsid w:val="00E9699B"/>
    <w:rsid w:val="00E97343"/>
    <w:rsid w:val="00E97C23"/>
    <w:rsid w:val="00EA1E66"/>
    <w:rsid w:val="00EA22B7"/>
    <w:rsid w:val="00EA271C"/>
    <w:rsid w:val="00EA2A69"/>
    <w:rsid w:val="00EA2A9E"/>
    <w:rsid w:val="00EA42EF"/>
    <w:rsid w:val="00EA481C"/>
    <w:rsid w:val="00EA4A4E"/>
    <w:rsid w:val="00EA5431"/>
    <w:rsid w:val="00EA5E45"/>
    <w:rsid w:val="00EA5F05"/>
    <w:rsid w:val="00EA6286"/>
    <w:rsid w:val="00EB40C2"/>
    <w:rsid w:val="00EB4AFB"/>
    <w:rsid w:val="00EB66DD"/>
    <w:rsid w:val="00EB7DFC"/>
    <w:rsid w:val="00EC038E"/>
    <w:rsid w:val="00EC1E9F"/>
    <w:rsid w:val="00EC2DD2"/>
    <w:rsid w:val="00EC3B22"/>
    <w:rsid w:val="00EC3E4B"/>
    <w:rsid w:val="00EC4074"/>
    <w:rsid w:val="00EC4956"/>
    <w:rsid w:val="00EC63A3"/>
    <w:rsid w:val="00ED15A9"/>
    <w:rsid w:val="00ED2F5A"/>
    <w:rsid w:val="00ED320F"/>
    <w:rsid w:val="00ED33EB"/>
    <w:rsid w:val="00ED46D8"/>
    <w:rsid w:val="00ED4B02"/>
    <w:rsid w:val="00ED5FBC"/>
    <w:rsid w:val="00ED6B55"/>
    <w:rsid w:val="00EE081A"/>
    <w:rsid w:val="00EE0EB9"/>
    <w:rsid w:val="00EE1760"/>
    <w:rsid w:val="00EE26DF"/>
    <w:rsid w:val="00EE37DD"/>
    <w:rsid w:val="00EE4896"/>
    <w:rsid w:val="00EE493A"/>
    <w:rsid w:val="00EE49DC"/>
    <w:rsid w:val="00EE51EF"/>
    <w:rsid w:val="00EE54BB"/>
    <w:rsid w:val="00EE5806"/>
    <w:rsid w:val="00EF19D3"/>
    <w:rsid w:val="00EF1C7E"/>
    <w:rsid w:val="00EF1D68"/>
    <w:rsid w:val="00EF2B4B"/>
    <w:rsid w:val="00EF42CF"/>
    <w:rsid w:val="00EF59D6"/>
    <w:rsid w:val="00EF67FB"/>
    <w:rsid w:val="00EF688C"/>
    <w:rsid w:val="00EF728F"/>
    <w:rsid w:val="00F01B9F"/>
    <w:rsid w:val="00F054FB"/>
    <w:rsid w:val="00F05D18"/>
    <w:rsid w:val="00F13447"/>
    <w:rsid w:val="00F13864"/>
    <w:rsid w:val="00F13BCE"/>
    <w:rsid w:val="00F13FCE"/>
    <w:rsid w:val="00F14128"/>
    <w:rsid w:val="00F14E05"/>
    <w:rsid w:val="00F159FD"/>
    <w:rsid w:val="00F16485"/>
    <w:rsid w:val="00F1747F"/>
    <w:rsid w:val="00F20B7C"/>
    <w:rsid w:val="00F23C3E"/>
    <w:rsid w:val="00F23F10"/>
    <w:rsid w:val="00F23F13"/>
    <w:rsid w:val="00F2533E"/>
    <w:rsid w:val="00F26107"/>
    <w:rsid w:val="00F265DA"/>
    <w:rsid w:val="00F27232"/>
    <w:rsid w:val="00F31674"/>
    <w:rsid w:val="00F316C8"/>
    <w:rsid w:val="00F319AD"/>
    <w:rsid w:val="00F31EA7"/>
    <w:rsid w:val="00F33E9F"/>
    <w:rsid w:val="00F33F36"/>
    <w:rsid w:val="00F3404A"/>
    <w:rsid w:val="00F3487F"/>
    <w:rsid w:val="00F34B7A"/>
    <w:rsid w:val="00F35676"/>
    <w:rsid w:val="00F359AD"/>
    <w:rsid w:val="00F36D78"/>
    <w:rsid w:val="00F40702"/>
    <w:rsid w:val="00F40BFC"/>
    <w:rsid w:val="00F421AE"/>
    <w:rsid w:val="00F434BA"/>
    <w:rsid w:val="00F443A2"/>
    <w:rsid w:val="00F4445C"/>
    <w:rsid w:val="00F46874"/>
    <w:rsid w:val="00F50020"/>
    <w:rsid w:val="00F51750"/>
    <w:rsid w:val="00F52746"/>
    <w:rsid w:val="00F52955"/>
    <w:rsid w:val="00F53C23"/>
    <w:rsid w:val="00F546EE"/>
    <w:rsid w:val="00F557A7"/>
    <w:rsid w:val="00F6047C"/>
    <w:rsid w:val="00F60C61"/>
    <w:rsid w:val="00F626B1"/>
    <w:rsid w:val="00F66384"/>
    <w:rsid w:val="00F6765B"/>
    <w:rsid w:val="00F67685"/>
    <w:rsid w:val="00F67708"/>
    <w:rsid w:val="00F727ED"/>
    <w:rsid w:val="00F733DA"/>
    <w:rsid w:val="00F73AC8"/>
    <w:rsid w:val="00F754AF"/>
    <w:rsid w:val="00F75725"/>
    <w:rsid w:val="00F76D5D"/>
    <w:rsid w:val="00F772CB"/>
    <w:rsid w:val="00F77886"/>
    <w:rsid w:val="00F80C26"/>
    <w:rsid w:val="00F80D5F"/>
    <w:rsid w:val="00F81342"/>
    <w:rsid w:val="00F8173E"/>
    <w:rsid w:val="00F81FB9"/>
    <w:rsid w:val="00F8352A"/>
    <w:rsid w:val="00F8386E"/>
    <w:rsid w:val="00F847D9"/>
    <w:rsid w:val="00F85FBB"/>
    <w:rsid w:val="00F86CEE"/>
    <w:rsid w:val="00F90A89"/>
    <w:rsid w:val="00F921EB"/>
    <w:rsid w:val="00F9295F"/>
    <w:rsid w:val="00F931A4"/>
    <w:rsid w:val="00F933FF"/>
    <w:rsid w:val="00F97794"/>
    <w:rsid w:val="00F9791F"/>
    <w:rsid w:val="00FA0834"/>
    <w:rsid w:val="00FA14A8"/>
    <w:rsid w:val="00FA325A"/>
    <w:rsid w:val="00FA3343"/>
    <w:rsid w:val="00FA519B"/>
    <w:rsid w:val="00FB0728"/>
    <w:rsid w:val="00FB0C59"/>
    <w:rsid w:val="00FB1225"/>
    <w:rsid w:val="00FB2D1C"/>
    <w:rsid w:val="00FB3533"/>
    <w:rsid w:val="00FB3F22"/>
    <w:rsid w:val="00FB5E68"/>
    <w:rsid w:val="00FB6851"/>
    <w:rsid w:val="00FB6BEE"/>
    <w:rsid w:val="00FB6D2C"/>
    <w:rsid w:val="00FB756D"/>
    <w:rsid w:val="00FC1BFA"/>
    <w:rsid w:val="00FC38B6"/>
    <w:rsid w:val="00FC51D0"/>
    <w:rsid w:val="00FC5550"/>
    <w:rsid w:val="00FC671B"/>
    <w:rsid w:val="00FC7080"/>
    <w:rsid w:val="00FC7919"/>
    <w:rsid w:val="00FD0300"/>
    <w:rsid w:val="00FD0E12"/>
    <w:rsid w:val="00FD20B4"/>
    <w:rsid w:val="00FD3074"/>
    <w:rsid w:val="00FD3395"/>
    <w:rsid w:val="00FD36AC"/>
    <w:rsid w:val="00FD45F6"/>
    <w:rsid w:val="00FD4A0B"/>
    <w:rsid w:val="00FD6337"/>
    <w:rsid w:val="00FD6849"/>
    <w:rsid w:val="00FD6A2F"/>
    <w:rsid w:val="00FD6B61"/>
    <w:rsid w:val="00FD7B84"/>
    <w:rsid w:val="00FE0A74"/>
    <w:rsid w:val="00FE0AE5"/>
    <w:rsid w:val="00FE15BB"/>
    <w:rsid w:val="00FE2EC5"/>
    <w:rsid w:val="00FE371E"/>
    <w:rsid w:val="00FE3B8B"/>
    <w:rsid w:val="00FE5021"/>
    <w:rsid w:val="00FE7E94"/>
    <w:rsid w:val="00FF09F9"/>
    <w:rsid w:val="00FF0E0A"/>
    <w:rsid w:val="00FF1F0A"/>
    <w:rsid w:val="00FF218D"/>
    <w:rsid w:val="00FF23A8"/>
    <w:rsid w:val="00FF3F74"/>
    <w:rsid w:val="00FF4F01"/>
    <w:rsid w:val="00FF55F3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993DC0"/>
  <w15:docId w15:val="{B4A5761D-5CAA-42A9-A706-48AEC52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C90"/>
    <w:pPr>
      <w:spacing w:after="120" w:line="240" w:lineRule="auto"/>
      <w:jc w:val="both"/>
    </w:pPr>
    <w:rPr>
      <w:rFonts w:cs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C51D0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6F6778"/>
    <w:pPr>
      <w:keepNext/>
      <w:keepLines/>
      <w:numPr>
        <w:ilvl w:val="1"/>
        <w:numId w:val="1"/>
      </w:numPr>
      <w:spacing w:before="480" w:after="24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675AF1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2F07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2F07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2F07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2F07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2F07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2F07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F933FF"/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F933FF"/>
    <w:rPr>
      <w:rFonts w:cs="Arial"/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A532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A5325"/>
  </w:style>
  <w:style w:type="paragraph" w:styleId="Textodebalo">
    <w:name w:val="Balloon Text"/>
    <w:basedOn w:val="Normal"/>
    <w:link w:val="TextodebaloChar"/>
    <w:uiPriority w:val="99"/>
    <w:semiHidden/>
    <w:unhideWhenUsed/>
    <w:rsid w:val="00AA5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325"/>
    <w:rPr>
      <w:rFonts w:ascii="Tahoma" w:hAnsi="Tahoma" w:cs="Tahoma"/>
      <w:sz w:val="16"/>
      <w:szCs w:val="16"/>
    </w:rPr>
  </w:style>
  <w:style w:type="paragraph" w:styleId="Ttulo">
    <w:name w:val="Title"/>
    <w:basedOn w:val="Cabealho"/>
    <w:next w:val="Normal"/>
    <w:link w:val="TtuloChar"/>
    <w:uiPriority w:val="10"/>
    <w:qFormat/>
    <w:rsid w:val="000140CE"/>
    <w:pPr>
      <w:spacing w:after="200"/>
      <w:jc w:val="center"/>
    </w:pPr>
    <w:rPr>
      <w:b w:val="0"/>
      <w:sz w:val="40"/>
    </w:rPr>
  </w:style>
  <w:style w:type="character" w:customStyle="1" w:styleId="TtuloChar">
    <w:name w:val="Título Char"/>
    <w:basedOn w:val="Fontepargpadro"/>
    <w:link w:val="Ttulo"/>
    <w:uiPriority w:val="10"/>
    <w:rsid w:val="000140CE"/>
    <w:rPr>
      <w:rFonts w:cs="Arial"/>
      <w:b/>
      <w:sz w:val="40"/>
    </w:rPr>
  </w:style>
  <w:style w:type="character" w:customStyle="1" w:styleId="Ttulo1Char">
    <w:name w:val="Título 1 Char"/>
    <w:basedOn w:val="Fontepargpadro"/>
    <w:link w:val="Ttulo1"/>
    <w:rsid w:val="00FC51D0"/>
    <w:rPr>
      <w:rFonts w:eastAsiaTheme="majorEastAsia" w:cstheme="majorBidi"/>
      <w:b/>
      <w:bCs/>
      <w:caps/>
      <w:sz w:val="32"/>
      <w:szCs w:val="28"/>
    </w:rPr>
  </w:style>
  <w:style w:type="character" w:customStyle="1" w:styleId="Ttulo2Char">
    <w:name w:val="Título 2 Char"/>
    <w:basedOn w:val="Fontepargpadro"/>
    <w:link w:val="Ttulo2"/>
    <w:rsid w:val="006F6778"/>
    <w:rPr>
      <w:rFonts w:eastAsiaTheme="majorEastAsia" w:cstheme="majorBidi"/>
      <w:b/>
      <w:bCs/>
      <w:smallCaps/>
      <w:sz w:val="28"/>
      <w:szCs w:val="26"/>
    </w:rPr>
  </w:style>
  <w:style w:type="character" w:customStyle="1" w:styleId="Ttulo3Char">
    <w:name w:val="Título 3 Char"/>
    <w:basedOn w:val="Fontepargpadro"/>
    <w:link w:val="Ttulo3"/>
    <w:rsid w:val="00675AF1"/>
    <w:rPr>
      <w:rFonts w:asciiTheme="majorHAnsi" w:eastAsiaTheme="majorEastAsia" w:hAnsiTheme="majorHAnsi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rsid w:val="002F0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rsid w:val="002F07F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rsid w:val="002F07F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rsid w:val="002F07F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rsid w:val="002F07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2F0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Ttulo"/>
    <w:next w:val="Normal"/>
    <w:link w:val="SubttuloChar"/>
    <w:uiPriority w:val="11"/>
    <w:qFormat/>
    <w:rsid w:val="00E76548"/>
    <w:pPr>
      <w:jc w:val="both"/>
      <w:outlineLvl w:val="0"/>
    </w:pPr>
    <w:rPr>
      <w:b/>
      <w:caps/>
      <w:sz w:val="32"/>
    </w:rPr>
  </w:style>
  <w:style w:type="character" w:customStyle="1" w:styleId="SubttuloChar">
    <w:name w:val="Subtítulo Char"/>
    <w:basedOn w:val="Fontepargpadro"/>
    <w:link w:val="Subttulo"/>
    <w:uiPriority w:val="11"/>
    <w:rsid w:val="00E76548"/>
    <w:rPr>
      <w:rFonts w:cs="Arial"/>
      <w:b/>
      <w:caps/>
      <w:sz w:val="32"/>
    </w:rPr>
  </w:style>
  <w:style w:type="table" w:styleId="Tabelacomgrade">
    <w:name w:val="Table Grid"/>
    <w:basedOn w:val="Tabelanormal"/>
    <w:rsid w:val="0092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D36AC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1C7E71"/>
    <w:pPr>
      <w:tabs>
        <w:tab w:val="left" w:pos="480"/>
        <w:tab w:val="left" w:pos="1200"/>
        <w:tab w:val="right" w:leader="dot" w:pos="9059"/>
      </w:tabs>
      <w:spacing w:after="0"/>
      <w:jc w:val="left"/>
    </w:pPr>
    <w:rPr>
      <w:rFonts w:ascii="Century Gothic" w:hAnsi="Century Gothic"/>
      <w:b/>
      <w:bCs/>
      <w:caps/>
      <w:noProof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00B6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44CFC"/>
    <w:rPr>
      <w:color w:val="800080" w:themeColor="followed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EE1760"/>
    <w:pPr>
      <w:spacing w:after="0"/>
      <w:ind w:left="240"/>
      <w:jc w:val="left"/>
    </w:pPr>
    <w:rPr>
      <w:smallCap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3416C"/>
  </w:style>
  <w:style w:type="paragraph" w:styleId="CabealhodoSumrio">
    <w:name w:val="TOC Heading"/>
    <w:next w:val="Normal"/>
    <w:uiPriority w:val="39"/>
    <w:unhideWhenUsed/>
    <w:qFormat/>
    <w:rsid w:val="00C45208"/>
    <w:pPr>
      <w:jc w:val="center"/>
    </w:pPr>
    <w:rPr>
      <w:rFonts w:cs="Arial"/>
      <w:b/>
      <w:caps/>
      <w:sz w:val="32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3416C"/>
    <w:pPr>
      <w:spacing w:after="0"/>
      <w:ind w:left="240" w:hanging="240"/>
    </w:pPr>
  </w:style>
  <w:style w:type="paragraph" w:styleId="Lista">
    <w:name w:val="List"/>
    <w:uiPriority w:val="99"/>
    <w:unhideWhenUsed/>
    <w:qFormat/>
    <w:rsid w:val="00455B1D"/>
    <w:pPr>
      <w:pBdr>
        <w:bottom w:val="single" w:sz="12" w:space="1" w:color="auto"/>
      </w:pBdr>
      <w:spacing w:before="240" w:after="120"/>
    </w:pPr>
    <w:rPr>
      <w:rFonts w:cs="Arial"/>
      <w:b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499C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499C"/>
    <w:rPr>
      <w:rFonts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499C"/>
    <w:rPr>
      <w:vertAlign w:val="superscript"/>
    </w:rPr>
  </w:style>
  <w:style w:type="paragraph" w:customStyle="1" w:styleId="Legenda1">
    <w:name w:val="Legenda1"/>
    <w:basedOn w:val="Normal"/>
    <w:qFormat/>
    <w:rsid w:val="00922820"/>
    <w:pPr>
      <w:suppressLineNumbers/>
      <w:suppressAutoHyphens/>
      <w:spacing w:after="240"/>
      <w:jc w:val="center"/>
    </w:pPr>
    <w:rPr>
      <w:rFonts w:eastAsia="Times New Roman" w:cs="Lucida Sans Unicode"/>
      <w:i/>
      <w:iCs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943BFE"/>
    <w:pPr>
      <w:widowControl w:val="0"/>
      <w:suppressAutoHyphens/>
      <w:autoSpaceDE w:val="0"/>
      <w:spacing w:before="120"/>
      <w:ind w:left="4253" w:firstLine="11"/>
    </w:pPr>
    <w:rPr>
      <w:rFonts w:ascii="Verdana" w:eastAsia="Times New Roman" w:hAnsi="Verdana" w:cs="Times New Roman"/>
      <w:b/>
      <w:sz w:val="22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43BFE"/>
    <w:rPr>
      <w:rFonts w:ascii="Verdana" w:eastAsia="Times New Roman" w:hAnsi="Verdana" w:cs="Times New Roman"/>
      <w:b/>
      <w:szCs w:val="24"/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rsid w:val="00675AF1"/>
    <w:pPr>
      <w:spacing w:after="0"/>
      <w:ind w:left="480"/>
      <w:jc w:val="left"/>
    </w:pPr>
    <w:rPr>
      <w:i/>
      <w:iCs/>
      <w:sz w:val="20"/>
      <w:szCs w:val="20"/>
    </w:rPr>
  </w:style>
  <w:style w:type="paragraph" w:customStyle="1" w:styleId="Corpodetexto21">
    <w:name w:val="Corpo de texto 21"/>
    <w:basedOn w:val="Normal"/>
    <w:rsid w:val="00420A81"/>
    <w:pPr>
      <w:suppressAutoHyphens/>
      <w:spacing w:after="0"/>
    </w:pPr>
    <w:rPr>
      <w:rFonts w:ascii="Verdana" w:eastAsia="Times New Roman" w:hAnsi="Verdana" w:cs="Times New Roman"/>
      <w:sz w:val="22"/>
      <w:szCs w:val="20"/>
      <w:lang w:eastAsia="ar-SA"/>
    </w:rPr>
  </w:style>
  <w:style w:type="character" w:customStyle="1" w:styleId="tit">
    <w:name w:val="tit"/>
    <w:basedOn w:val="Fontepargpadro"/>
    <w:rsid w:val="00420A81"/>
  </w:style>
  <w:style w:type="paragraph" w:styleId="Corpodetexto">
    <w:name w:val="Body Text"/>
    <w:basedOn w:val="Normal"/>
    <w:link w:val="CorpodetextoChar"/>
    <w:uiPriority w:val="99"/>
    <w:unhideWhenUsed/>
    <w:rsid w:val="00943BFE"/>
  </w:style>
  <w:style w:type="character" w:customStyle="1" w:styleId="CorpodetextoChar">
    <w:name w:val="Corpo de texto Char"/>
    <w:basedOn w:val="Fontepargpadro"/>
    <w:link w:val="Corpodetexto"/>
    <w:uiPriority w:val="99"/>
    <w:rsid w:val="00943BFE"/>
    <w:rPr>
      <w:rFonts w:cs="Arial"/>
      <w:sz w:val="24"/>
    </w:rPr>
  </w:style>
  <w:style w:type="paragraph" w:customStyle="1" w:styleId="Corpodetexto31">
    <w:name w:val="Corpo de texto 31"/>
    <w:basedOn w:val="Normal"/>
    <w:rsid w:val="00943BFE"/>
    <w:pPr>
      <w:suppressAutoHyphens/>
      <w:spacing w:after="0"/>
    </w:pPr>
    <w:rPr>
      <w:rFonts w:ascii="Verdana" w:eastAsia="Times New Roman" w:hAnsi="Verdana" w:cs="Times New Roman"/>
      <w:sz w:val="21"/>
      <w:szCs w:val="20"/>
      <w:lang w:eastAsia="ar-SA"/>
    </w:rPr>
  </w:style>
  <w:style w:type="character" w:styleId="Nmerodepgina">
    <w:name w:val="page number"/>
    <w:basedOn w:val="Fontepargpadro"/>
    <w:rsid w:val="002B59EC"/>
  </w:style>
  <w:style w:type="table" w:customStyle="1" w:styleId="Tabelacomgrade1">
    <w:name w:val="Tabela com grade1"/>
    <w:basedOn w:val="Tabelanormal"/>
    <w:next w:val="Tabelacomgrade"/>
    <w:rsid w:val="000621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4">
    <w:name w:val="toc 4"/>
    <w:basedOn w:val="Normal"/>
    <w:next w:val="Normal"/>
    <w:autoRedefine/>
    <w:uiPriority w:val="39"/>
    <w:unhideWhenUsed/>
    <w:rsid w:val="00A81F1B"/>
    <w:pPr>
      <w:spacing w:after="0"/>
      <w:ind w:left="720"/>
      <w:jc w:val="left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A81F1B"/>
    <w:pPr>
      <w:spacing w:after="0"/>
      <w:ind w:left="960"/>
      <w:jc w:val="left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A81F1B"/>
    <w:pPr>
      <w:spacing w:after="0"/>
      <w:ind w:left="1200"/>
      <w:jc w:val="left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A81F1B"/>
    <w:pPr>
      <w:spacing w:after="0"/>
      <w:ind w:left="1440"/>
      <w:jc w:val="left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A81F1B"/>
    <w:pPr>
      <w:spacing w:after="0"/>
      <w:ind w:left="1680"/>
      <w:jc w:val="left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A81F1B"/>
    <w:pPr>
      <w:spacing w:after="0"/>
      <w:ind w:left="1920"/>
      <w:jc w:val="left"/>
    </w:pPr>
    <w:rPr>
      <w:sz w:val="18"/>
      <w:szCs w:val="18"/>
    </w:rPr>
  </w:style>
  <w:style w:type="paragraph" w:customStyle="1" w:styleId="PARAGRAFONORMAL">
    <w:name w:val="PARAGRAFO NORMAL"/>
    <w:rsid w:val="004858E5"/>
    <w:pPr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E4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2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2F4"/>
    <w:rPr>
      <w:rFonts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2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2F4"/>
    <w:rPr>
      <w:rFonts w:cs="Arial"/>
      <w:b/>
      <w:bCs/>
      <w:sz w:val="20"/>
      <w:szCs w:val="20"/>
    </w:rPr>
  </w:style>
  <w:style w:type="paragraph" w:customStyle="1" w:styleId="Default">
    <w:name w:val="Default"/>
    <w:rsid w:val="00577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4">
    <w:name w:val="Texto 4"/>
    <w:basedOn w:val="Normal"/>
    <w:link w:val="Texto4Char"/>
    <w:qFormat/>
    <w:locked/>
    <w:rsid w:val="00F50020"/>
    <w:pPr>
      <w:spacing w:before="60" w:after="60"/>
      <w:ind w:left="1134"/>
    </w:pPr>
    <w:rPr>
      <w:rFonts w:ascii="Calibri" w:eastAsia="Times New Roman" w:hAnsi="Calibri" w:cs="Times New Roman"/>
      <w:sz w:val="20"/>
    </w:rPr>
  </w:style>
  <w:style w:type="character" w:customStyle="1" w:styleId="Texto4Char">
    <w:name w:val="Texto 4 Char"/>
    <w:basedOn w:val="Fontepargpadro"/>
    <w:link w:val="Texto4"/>
    <w:rsid w:val="00F50020"/>
    <w:rPr>
      <w:rFonts w:ascii="Calibri" w:eastAsia="Times New Roman" w:hAnsi="Calibri" w:cs="Times New Roman"/>
      <w:sz w:val="20"/>
    </w:rPr>
  </w:style>
  <w:style w:type="table" w:customStyle="1" w:styleId="TableGrid">
    <w:name w:val="TableGrid"/>
    <w:rsid w:val="0087103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D6DC6"/>
    <w:pPr>
      <w:spacing w:after="0" w:line="240" w:lineRule="auto"/>
    </w:pPr>
    <w:rPr>
      <w:rFonts w:cs="Arial"/>
      <w:sz w:val="24"/>
    </w:rPr>
  </w:style>
  <w:style w:type="character" w:customStyle="1" w:styleId="StyleHeading2TimesNewRoman12ptChar">
    <w:name w:val="Style Heading 2 + Times New Roman 12 pt Char"/>
    <w:basedOn w:val="Ttulo2Char"/>
    <w:link w:val="StyleHeading2TimesNewRoman12pt"/>
    <w:locked/>
    <w:rsid w:val="005D36AA"/>
    <w:rPr>
      <w:rFonts w:ascii="Arial" w:eastAsia="Times New Roman" w:hAnsi="Arial" w:cs="Arial"/>
      <w:b w:val="0"/>
      <w:bCs w:val="0"/>
      <w:smallCaps w:val="0"/>
      <w:sz w:val="24"/>
      <w:szCs w:val="28"/>
      <w:lang w:val="en-GB" w:eastAsia="pt-BR"/>
    </w:rPr>
  </w:style>
  <w:style w:type="paragraph" w:customStyle="1" w:styleId="StyleHeading2TimesNewRoman12pt">
    <w:name w:val="Style Heading 2 + Times New Roman 12 pt"/>
    <w:basedOn w:val="Ttulo2"/>
    <w:link w:val="StyleHeading2TimesNewRoman12ptChar"/>
    <w:rsid w:val="005D36AA"/>
    <w:pPr>
      <w:keepLines w:val="0"/>
      <w:numPr>
        <w:numId w:val="95"/>
      </w:numPr>
      <w:spacing w:before="240" w:after="60" w:line="360" w:lineRule="auto"/>
    </w:pPr>
    <w:rPr>
      <w:rFonts w:ascii="Arial" w:eastAsia="Times New Roman" w:hAnsi="Arial" w:cs="Arial"/>
      <w:b w:val="0"/>
      <w:bCs w:val="0"/>
      <w:smallCaps w:val="0"/>
      <w:sz w:val="24"/>
      <w:szCs w:val="28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CADD-7EEF-4D30-800B-184F2B3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26</Pages>
  <Words>7023</Words>
  <Characters>37930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44864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Klinguelfus</dc:creator>
  <cp:keywords/>
  <dc:description/>
  <cp:lastModifiedBy>Brenda Salomao Barroso</cp:lastModifiedBy>
  <cp:revision>5</cp:revision>
  <cp:lastPrinted>2018-10-26T19:42:00Z</cp:lastPrinted>
  <dcterms:created xsi:type="dcterms:W3CDTF">2020-11-24T16:19:00Z</dcterms:created>
  <dcterms:modified xsi:type="dcterms:W3CDTF">2020-11-24T17:33:00Z</dcterms:modified>
</cp:coreProperties>
</file>